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98B" w:rsidRPr="00102377" w:rsidRDefault="007F498B" w:rsidP="00102377">
      <w:pPr>
        <w:spacing w:after="0"/>
        <w:ind w:firstLine="567"/>
        <w:jc w:val="both"/>
        <w:rPr>
          <w:rFonts w:ascii="Times New Roman" w:hAnsi="Times New Roman"/>
          <w:b/>
          <w:sz w:val="28"/>
          <w:szCs w:val="28"/>
        </w:rPr>
      </w:pPr>
      <w:r w:rsidRPr="00102377">
        <w:rPr>
          <w:rFonts w:ascii="Times New Roman" w:hAnsi="Times New Roman"/>
          <w:b/>
          <w:sz w:val="28"/>
          <w:szCs w:val="28"/>
        </w:rPr>
        <w:t>Имеет ли работник право на предоставление ему полного ежегодного основного оплачиваемого отпуска, если фактически такой работник проработал несколько месяцев? Возможно ли удержание денежных средств из окончательного расчета работника за оплату предоставленного полного ежегодного основного оплачиваемого отпуска авансом, если основанием увольнения является соглашение сторон?</w:t>
      </w:r>
    </w:p>
    <w:p w:rsidR="007F498B" w:rsidRDefault="007F498B" w:rsidP="00FD1C1B">
      <w:pPr>
        <w:spacing w:after="0"/>
        <w:ind w:firstLine="567"/>
        <w:jc w:val="both"/>
        <w:rPr>
          <w:rFonts w:ascii="Times New Roman" w:hAnsi="Times New Roman"/>
          <w:b/>
          <w:sz w:val="28"/>
          <w:szCs w:val="28"/>
        </w:rPr>
      </w:pPr>
    </w:p>
    <w:p w:rsidR="007F498B" w:rsidRPr="00102377" w:rsidRDefault="007F498B" w:rsidP="00102377">
      <w:pPr>
        <w:spacing w:after="0"/>
        <w:ind w:firstLine="567"/>
        <w:jc w:val="both"/>
        <w:rPr>
          <w:rFonts w:ascii="Times New Roman" w:hAnsi="Times New Roman"/>
          <w:color w:val="000000"/>
          <w:sz w:val="28"/>
          <w:szCs w:val="28"/>
        </w:rPr>
      </w:pPr>
      <w:r w:rsidRPr="00102377">
        <w:rPr>
          <w:rFonts w:ascii="Times New Roman" w:hAnsi="Times New Roman"/>
          <w:color w:val="000000"/>
          <w:sz w:val="28"/>
          <w:szCs w:val="28"/>
        </w:rPr>
        <w:t xml:space="preserve">Согласно ст. 122 </w:t>
      </w:r>
      <w:r>
        <w:rPr>
          <w:rFonts w:ascii="Times New Roman" w:hAnsi="Times New Roman"/>
          <w:color w:val="000000"/>
          <w:sz w:val="28"/>
          <w:szCs w:val="28"/>
        </w:rPr>
        <w:t>Трудового кодекса Российской Федерации (Далее - ТК РФ)</w:t>
      </w:r>
      <w:r w:rsidRPr="00102377">
        <w:rPr>
          <w:rFonts w:ascii="Times New Roman" w:hAnsi="Times New Roman"/>
          <w:color w:val="000000"/>
          <w:sz w:val="28"/>
          <w:szCs w:val="28"/>
        </w:rPr>
        <w:t xml:space="preserve">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7F498B" w:rsidRPr="00102377" w:rsidRDefault="007F498B" w:rsidP="00102377">
      <w:pPr>
        <w:spacing w:after="0"/>
        <w:ind w:firstLine="567"/>
        <w:jc w:val="both"/>
        <w:rPr>
          <w:rFonts w:ascii="Times New Roman" w:hAnsi="Times New Roman"/>
          <w:color w:val="000000"/>
          <w:sz w:val="28"/>
          <w:szCs w:val="28"/>
        </w:rPr>
      </w:pPr>
      <w:r w:rsidRPr="00102377">
        <w:rPr>
          <w:rFonts w:ascii="Times New Roman" w:hAnsi="Times New Roman"/>
          <w:color w:val="000000"/>
          <w:sz w:val="28"/>
          <w:szCs w:val="28"/>
        </w:rPr>
        <w:t>В соответствии с положениями ст. 137 ТК РФ удержания из заработной платы работника для погашения его задолженности работодателю могут производиться, в том числе, 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
    <w:p w:rsidR="007F498B" w:rsidRPr="00102377" w:rsidRDefault="007F498B" w:rsidP="00102377">
      <w:pPr>
        <w:spacing w:after="0"/>
        <w:ind w:firstLine="567"/>
        <w:jc w:val="both"/>
        <w:rPr>
          <w:rFonts w:ascii="Times New Roman" w:hAnsi="Times New Roman"/>
          <w:color w:val="000000"/>
          <w:sz w:val="28"/>
          <w:szCs w:val="28"/>
        </w:rPr>
      </w:pPr>
      <w:r w:rsidRPr="00102377">
        <w:rPr>
          <w:rFonts w:ascii="Times New Roman" w:hAnsi="Times New Roman"/>
          <w:color w:val="000000"/>
          <w:sz w:val="28"/>
          <w:szCs w:val="28"/>
        </w:rPr>
        <w:t>Таким образом, работник по соглашению с работодателем, может воспользоваться правом на ежегодный основной оплачиваемый отпуск за весь свой рабочий год, даже если такой рабочий год работником на момент предоставления отпуска не отработан. В случае, если работник отработал не полный рабочий год, а ежегодный основной оплачиваемый отпуск ему был предоставлен в полном объём и с таким работником был расторгнут трудовой договор по соглашению сторон, то работодателем удерживаются излишне выплаченные денежные средства из суммы окончательного расчёта работника при увольнении ввиду предоставления отпуска при отсутствии фактически отработанного времени, за который такой отпуск должен быть предоставлен.</w:t>
      </w:r>
    </w:p>
    <w:p w:rsidR="007F498B" w:rsidRDefault="007F498B" w:rsidP="003269C9">
      <w:pPr>
        <w:shd w:val="clear" w:color="auto" w:fill="FFFFFF"/>
        <w:spacing w:after="0" w:line="240" w:lineRule="exact"/>
        <w:jc w:val="both"/>
        <w:rPr>
          <w:rFonts w:ascii="Times New Roman" w:hAnsi="Times New Roman"/>
          <w:color w:val="000000"/>
          <w:sz w:val="28"/>
          <w:szCs w:val="28"/>
          <w:lang w:eastAsia="ru-RU"/>
        </w:rPr>
      </w:pPr>
      <w:bookmarkStart w:id="0" w:name="dst1053"/>
      <w:bookmarkStart w:id="1" w:name="dst101606"/>
      <w:bookmarkEnd w:id="0"/>
      <w:bookmarkEnd w:id="1"/>
    </w:p>
    <w:p w:rsidR="007F498B" w:rsidRPr="00DF30BE" w:rsidRDefault="007F498B" w:rsidP="003269C9">
      <w:pPr>
        <w:pStyle w:val="NormalWeb"/>
        <w:shd w:val="clear" w:color="auto" w:fill="FFFFFF"/>
        <w:spacing w:before="0" w:beforeAutospacing="0" w:after="0" w:afterAutospacing="0" w:line="240" w:lineRule="exact"/>
        <w:jc w:val="both"/>
        <w:rPr>
          <w:color w:val="000000"/>
          <w:sz w:val="28"/>
          <w:szCs w:val="28"/>
        </w:rPr>
      </w:pPr>
    </w:p>
    <w:p w:rsidR="007F498B" w:rsidRPr="00DF30BE" w:rsidRDefault="007F498B" w:rsidP="003269C9">
      <w:pPr>
        <w:pStyle w:val="NormalWeb"/>
        <w:shd w:val="clear" w:color="auto" w:fill="FFFFFF"/>
        <w:spacing w:before="0" w:beforeAutospacing="0" w:after="0" w:afterAutospacing="0" w:line="240" w:lineRule="exact"/>
        <w:jc w:val="both"/>
        <w:rPr>
          <w:color w:val="000000"/>
          <w:sz w:val="28"/>
          <w:szCs w:val="28"/>
        </w:rPr>
      </w:pPr>
      <w:r w:rsidRPr="00DF30BE">
        <w:rPr>
          <w:color w:val="000000"/>
          <w:sz w:val="28"/>
          <w:szCs w:val="28"/>
        </w:rPr>
        <w:t>Прокурор района</w:t>
      </w:r>
    </w:p>
    <w:p w:rsidR="007F498B" w:rsidRPr="00DF30BE" w:rsidRDefault="007F498B" w:rsidP="003269C9">
      <w:pPr>
        <w:pStyle w:val="NormalWeb"/>
        <w:shd w:val="clear" w:color="auto" w:fill="FFFFFF"/>
        <w:spacing w:before="0" w:beforeAutospacing="0" w:after="0" w:afterAutospacing="0" w:line="240" w:lineRule="exact"/>
        <w:jc w:val="both"/>
        <w:rPr>
          <w:color w:val="000000"/>
          <w:sz w:val="28"/>
          <w:szCs w:val="28"/>
        </w:rPr>
      </w:pPr>
    </w:p>
    <w:p w:rsidR="007F498B" w:rsidRDefault="007F498B" w:rsidP="003269C9">
      <w:pPr>
        <w:pStyle w:val="NormalWeb"/>
        <w:shd w:val="clear" w:color="auto" w:fill="FFFFFF"/>
        <w:spacing w:before="0" w:beforeAutospacing="0" w:after="0" w:afterAutospacing="0" w:line="240" w:lineRule="exact"/>
        <w:jc w:val="both"/>
        <w:rPr>
          <w:color w:val="333333"/>
          <w:sz w:val="28"/>
          <w:szCs w:val="28"/>
        </w:rPr>
      </w:pPr>
      <w:r w:rsidRPr="00DF30BE">
        <w:rPr>
          <w:color w:val="000000"/>
          <w:sz w:val="28"/>
          <w:szCs w:val="28"/>
        </w:rPr>
        <w:t>советник юстиции</w:t>
      </w:r>
      <w:r w:rsidRPr="00DF30BE">
        <w:rPr>
          <w:color w:val="000000"/>
          <w:sz w:val="28"/>
          <w:szCs w:val="28"/>
        </w:rPr>
        <w:tab/>
      </w:r>
      <w:r w:rsidRPr="00DF30BE">
        <w:rPr>
          <w:color w:val="000000"/>
          <w:sz w:val="28"/>
          <w:szCs w:val="28"/>
        </w:rPr>
        <w:tab/>
      </w:r>
      <w:r w:rsidRPr="00DF30BE">
        <w:rPr>
          <w:color w:val="000000"/>
          <w:sz w:val="28"/>
          <w:szCs w:val="28"/>
        </w:rPr>
        <w:tab/>
      </w:r>
      <w:r w:rsidRPr="00DF30BE">
        <w:rPr>
          <w:color w:val="000000"/>
          <w:sz w:val="28"/>
          <w:szCs w:val="28"/>
        </w:rPr>
        <w:tab/>
      </w:r>
      <w:r w:rsidRPr="00DF30BE">
        <w:rPr>
          <w:color w:val="000000"/>
          <w:sz w:val="28"/>
          <w:szCs w:val="28"/>
        </w:rPr>
        <w:tab/>
      </w:r>
      <w:r w:rsidRPr="00DF30BE">
        <w:rPr>
          <w:color w:val="000000"/>
          <w:sz w:val="28"/>
          <w:szCs w:val="28"/>
        </w:rPr>
        <w:tab/>
      </w:r>
      <w:r w:rsidRPr="00DF30BE">
        <w:rPr>
          <w:color w:val="000000"/>
          <w:sz w:val="28"/>
          <w:szCs w:val="28"/>
        </w:rPr>
        <w:tab/>
        <w:t xml:space="preserve">     А.В. Локтионов</w:t>
      </w:r>
    </w:p>
    <w:p w:rsidR="007F498B" w:rsidRDefault="007F498B" w:rsidP="00833B4E">
      <w:pPr>
        <w:pStyle w:val="NormalWeb"/>
        <w:shd w:val="clear" w:color="auto" w:fill="FFFFFF"/>
        <w:spacing w:before="0" w:beforeAutospacing="0" w:after="0" w:afterAutospacing="0" w:line="240" w:lineRule="exact"/>
        <w:jc w:val="both"/>
        <w:rPr>
          <w:color w:val="333333"/>
          <w:sz w:val="28"/>
          <w:szCs w:val="28"/>
        </w:rPr>
      </w:pPr>
    </w:p>
    <w:p w:rsidR="007F498B" w:rsidRDefault="007F498B" w:rsidP="00833B4E">
      <w:pPr>
        <w:pStyle w:val="NormalWeb"/>
        <w:shd w:val="clear" w:color="auto" w:fill="FFFFFF"/>
        <w:spacing w:before="0" w:beforeAutospacing="0" w:after="0" w:afterAutospacing="0" w:line="240" w:lineRule="exact"/>
        <w:jc w:val="both"/>
        <w:rPr>
          <w:color w:val="333333"/>
          <w:sz w:val="28"/>
          <w:szCs w:val="28"/>
        </w:rPr>
      </w:pPr>
    </w:p>
    <w:p w:rsidR="007F498B" w:rsidRDefault="007F498B" w:rsidP="00833B4E">
      <w:pPr>
        <w:pStyle w:val="NormalWeb"/>
        <w:shd w:val="clear" w:color="auto" w:fill="FFFFFF"/>
        <w:spacing w:before="0" w:beforeAutospacing="0" w:after="0" w:afterAutospacing="0" w:line="240" w:lineRule="exact"/>
        <w:jc w:val="both"/>
        <w:rPr>
          <w:color w:val="333333"/>
          <w:sz w:val="28"/>
          <w:szCs w:val="28"/>
        </w:rPr>
      </w:pPr>
    </w:p>
    <w:p w:rsidR="007F498B" w:rsidRDefault="007F498B" w:rsidP="00833B4E">
      <w:pPr>
        <w:pStyle w:val="NormalWeb"/>
        <w:shd w:val="clear" w:color="auto" w:fill="FFFFFF"/>
        <w:spacing w:before="0" w:beforeAutospacing="0" w:after="0" w:afterAutospacing="0" w:line="240" w:lineRule="exact"/>
        <w:jc w:val="both"/>
        <w:rPr>
          <w:color w:val="333333"/>
          <w:sz w:val="28"/>
          <w:szCs w:val="28"/>
        </w:rPr>
      </w:pPr>
    </w:p>
    <w:p w:rsidR="007F498B" w:rsidRDefault="007F498B" w:rsidP="00833B4E">
      <w:pPr>
        <w:pStyle w:val="NormalWeb"/>
        <w:shd w:val="clear" w:color="auto" w:fill="FFFFFF"/>
        <w:spacing w:before="0" w:beforeAutospacing="0" w:after="0" w:afterAutospacing="0" w:line="240" w:lineRule="exact"/>
        <w:jc w:val="both"/>
        <w:rPr>
          <w:color w:val="333333"/>
          <w:sz w:val="28"/>
          <w:szCs w:val="28"/>
        </w:rPr>
      </w:pPr>
    </w:p>
    <w:p w:rsidR="007F498B" w:rsidRDefault="007F498B" w:rsidP="00833B4E">
      <w:pPr>
        <w:pStyle w:val="NormalWeb"/>
        <w:shd w:val="clear" w:color="auto" w:fill="FFFFFF"/>
        <w:spacing w:before="0" w:beforeAutospacing="0" w:after="0" w:afterAutospacing="0" w:line="240" w:lineRule="exact"/>
        <w:jc w:val="both"/>
        <w:rPr>
          <w:color w:val="333333"/>
          <w:sz w:val="28"/>
          <w:szCs w:val="28"/>
        </w:rPr>
      </w:pPr>
    </w:p>
    <w:p w:rsidR="007F498B" w:rsidRDefault="007F498B" w:rsidP="00833B4E">
      <w:pPr>
        <w:pStyle w:val="NormalWeb"/>
        <w:shd w:val="clear" w:color="auto" w:fill="FFFFFF"/>
        <w:spacing w:before="0" w:beforeAutospacing="0" w:after="0" w:afterAutospacing="0" w:line="240" w:lineRule="exact"/>
        <w:jc w:val="both"/>
        <w:rPr>
          <w:color w:val="333333"/>
          <w:sz w:val="28"/>
          <w:szCs w:val="28"/>
        </w:rPr>
      </w:pPr>
    </w:p>
    <w:p w:rsidR="007F498B" w:rsidRDefault="007F498B" w:rsidP="00833B4E">
      <w:pPr>
        <w:pStyle w:val="NormalWeb"/>
        <w:shd w:val="clear" w:color="auto" w:fill="FFFFFF"/>
        <w:spacing w:before="0" w:beforeAutospacing="0" w:after="0" w:afterAutospacing="0" w:line="240" w:lineRule="exact"/>
        <w:jc w:val="both"/>
        <w:rPr>
          <w:color w:val="333333"/>
          <w:sz w:val="28"/>
          <w:szCs w:val="28"/>
        </w:rPr>
      </w:pPr>
    </w:p>
    <w:p w:rsidR="007F498B" w:rsidRDefault="007F498B" w:rsidP="00833B4E">
      <w:pPr>
        <w:pStyle w:val="NormalWeb"/>
        <w:shd w:val="clear" w:color="auto" w:fill="FFFFFF"/>
        <w:spacing w:before="0" w:beforeAutospacing="0" w:after="0" w:afterAutospacing="0" w:line="240" w:lineRule="exact"/>
        <w:jc w:val="both"/>
        <w:rPr>
          <w:color w:val="333333"/>
          <w:sz w:val="28"/>
          <w:szCs w:val="28"/>
        </w:rPr>
      </w:pPr>
    </w:p>
    <w:p w:rsidR="007F498B" w:rsidRDefault="007F498B" w:rsidP="00833B4E">
      <w:pPr>
        <w:pStyle w:val="NormalWeb"/>
        <w:shd w:val="clear" w:color="auto" w:fill="FFFFFF"/>
        <w:spacing w:before="0" w:beforeAutospacing="0" w:after="0" w:afterAutospacing="0" w:line="240" w:lineRule="exact"/>
        <w:jc w:val="both"/>
        <w:rPr>
          <w:color w:val="333333"/>
          <w:sz w:val="28"/>
          <w:szCs w:val="28"/>
        </w:rPr>
      </w:pPr>
    </w:p>
    <w:p w:rsidR="007F498B" w:rsidRDefault="007F498B" w:rsidP="00833B4E">
      <w:pPr>
        <w:pStyle w:val="NormalWeb"/>
        <w:shd w:val="clear" w:color="auto" w:fill="FFFFFF"/>
        <w:spacing w:before="0" w:beforeAutospacing="0" w:after="0" w:afterAutospacing="0" w:line="240" w:lineRule="exact"/>
        <w:jc w:val="both"/>
        <w:rPr>
          <w:color w:val="333333"/>
          <w:sz w:val="28"/>
          <w:szCs w:val="28"/>
        </w:rPr>
      </w:pPr>
    </w:p>
    <w:p w:rsidR="007F498B" w:rsidRDefault="007F498B" w:rsidP="00833B4E">
      <w:pPr>
        <w:pStyle w:val="NormalWeb"/>
        <w:shd w:val="clear" w:color="auto" w:fill="FFFFFF"/>
        <w:spacing w:before="0" w:beforeAutospacing="0" w:after="0" w:afterAutospacing="0" w:line="240" w:lineRule="exact"/>
        <w:jc w:val="both"/>
        <w:rPr>
          <w:color w:val="333333"/>
          <w:sz w:val="28"/>
          <w:szCs w:val="28"/>
        </w:rPr>
      </w:pPr>
    </w:p>
    <w:p w:rsidR="007F498B" w:rsidRDefault="007F498B" w:rsidP="00833B4E">
      <w:pPr>
        <w:pStyle w:val="NormalWeb"/>
        <w:shd w:val="clear" w:color="auto" w:fill="FFFFFF"/>
        <w:spacing w:before="0" w:beforeAutospacing="0" w:after="0" w:afterAutospacing="0" w:line="240" w:lineRule="exact"/>
        <w:jc w:val="both"/>
        <w:rPr>
          <w:color w:val="333333"/>
          <w:sz w:val="28"/>
          <w:szCs w:val="28"/>
        </w:rPr>
      </w:pPr>
    </w:p>
    <w:p w:rsidR="007F498B" w:rsidRDefault="007F498B" w:rsidP="00833B4E">
      <w:pPr>
        <w:pStyle w:val="NormalWeb"/>
        <w:shd w:val="clear" w:color="auto" w:fill="FFFFFF"/>
        <w:spacing w:before="0" w:beforeAutospacing="0" w:after="0" w:afterAutospacing="0" w:line="240" w:lineRule="exact"/>
        <w:jc w:val="both"/>
        <w:rPr>
          <w:color w:val="333333"/>
          <w:sz w:val="28"/>
          <w:szCs w:val="28"/>
        </w:rPr>
      </w:pPr>
    </w:p>
    <w:p w:rsidR="007F498B" w:rsidRPr="00833B4E" w:rsidRDefault="007F498B" w:rsidP="00833B4E">
      <w:pPr>
        <w:pStyle w:val="NormalWeb"/>
        <w:shd w:val="clear" w:color="auto" w:fill="FFFFFF"/>
        <w:spacing w:before="0" w:beforeAutospacing="0" w:after="0" w:afterAutospacing="0" w:line="240" w:lineRule="exact"/>
        <w:jc w:val="both"/>
        <w:rPr>
          <w:color w:val="333333"/>
          <w:sz w:val="28"/>
          <w:szCs w:val="28"/>
        </w:rPr>
      </w:pPr>
      <w:r>
        <w:rPr>
          <w:color w:val="333333"/>
          <w:sz w:val="28"/>
          <w:szCs w:val="28"/>
        </w:rPr>
        <w:t>Д.М. Гонтарюк, тел.8(84566)505-12</w:t>
      </w:r>
    </w:p>
    <w:sectPr w:rsidR="007F498B" w:rsidRPr="00833B4E" w:rsidSect="00A41718">
      <w:pgSz w:w="11906" w:h="16838"/>
      <w:pgMar w:top="1134" w:right="851" w:bottom="45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379BC"/>
    <w:multiLevelType w:val="hybridMultilevel"/>
    <w:tmpl w:val="845072F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4BD3"/>
    <w:rsid w:val="00044C22"/>
    <w:rsid w:val="00054BD3"/>
    <w:rsid w:val="00102377"/>
    <w:rsid w:val="00143D02"/>
    <w:rsid w:val="002012E4"/>
    <w:rsid w:val="00253310"/>
    <w:rsid w:val="00280EB0"/>
    <w:rsid w:val="002F0C3F"/>
    <w:rsid w:val="003269C9"/>
    <w:rsid w:val="003C112E"/>
    <w:rsid w:val="00451AA7"/>
    <w:rsid w:val="004E381A"/>
    <w:rsid w:val="00546122"/>
    <w:rsid w:val="006E2F27"/>
    <w:rsid w:val="007125CB"/>
    <w:rsid w:val="00747D0C"/>
    <w:rsid w:val="007E274B"/>
    <w:rsid w:val="007F498B"/>
    <w:rsid w:val="00833B4E"/>
    <w:rsid w:val="00841C90"/>
    <w:rsid w:val="00874057"/>
    <w:rsid w:val="0088708F"/>
    <w:rsid w:val="008A2EE5"/>
    <w:rsid w:val="008D2DDF"/>
    <w:rsid w:val="0092149B"/>
    <w:rsid w:val="00963EA3"/>
    <w:rsid w:val="00A41718"/>
    <w:rsid w:val="00A432DB"/>
    <w:rsid w:val="00AB32F4"/>
    <w:rsid w:val="00AC612B"/>
    <w:rsid w:val="00B23799"/>
    <w:rsid w:val="00B43A95"/>
    <w:rsid w:val="00B83E3C"/>
    <w:rsid w:val="00C5616E"/>
    <w:rsid w:val="00C84B37"/>
    <w:rsid w:val="00DE72FB"/>
    <w:rsid w:val="00DF30BE"/>
    <w:rsid w:val="00E26054"/>
    <w:rsid w:val="00E91F76"/>
    <w:rsid w:val="00F23C1A"/>
    <w:rsid w:val="00FD1C1B"/>
    <w:rsid w:val="00FF67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12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D2DDF"/>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8D2DDF"/>
    <w:rPr>
      <w:rFonts w:cs="Times New Roman"/>
      <w:color w:val="0000FF"/>
      <w:u w:val="single"/>
    </w:rPr>
  </w:style>
  <w:style w:type="paragraph" w:styleId="BalloonText">
    <w:name w:val="Balloon Text"/>
    <w:basedOn w:val="Normal"/>
    <w:link w:val="BalloonTextChar"/>
    <w:uiPriority w:val="99"/>
    <w:semiHidden/>
    <w:rsid w:val="008D2D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D2DDF"/>
    <w:rPr>
      <w:rFonts w:ascii="Segoe UI" w:hAnsi="Segoe UI" w:cs="Segoe UI"/>
      <w:sz w:val="18"/>
      <w:szCs w:val="18"/>
    </w:rPr>
  </w:style>
  <w:style w:type="character" w:customStyle="1" w:styleId="feeds-pagenavigationicon">
    <w:name w:val="feeds-page__navigation_icon"/>
    <w:basedOn w:val="DefaultParagraphFont"/>
    <w:uiPriority w:val="99"/>
    <w:rsid w:val="00833B4E"/>
    <w:rPr>
      <w:rFonts w:cs="Times New Roman"/>
    </w:rPr>
  </w:style>
  <w:style w:type="character" w:customStyle="1" w:styleId="feeds-pagenavigationtooltip">
    <w:name w:val="feeds-page__navigation_tooltip"/>
    <w:basedOn w:val="DefaultParagraphFont"/>
    <w:uiPriority w:val="99"/>
    <w:rsid w:val="00833B4E"/>
    <w:rPr>
      <w:rFonts w:cs="Times New Roman"/>
    </w:rPr>
  </w:style>
  <w:style w:type="paragraph" w:styleId="ListParagraph">
    <w:name w:val="List Paragraph"/>
    <w:basedOn w:val="Normal"/>
    <w:uiPriority w:val="99"/>
    <w:qFormat/>
    <w:rsid w:val="00E26054"/>
    <w:pPr>
      <w:spacing w:after="200" w:line="276" w:lineRule="auto"/>
      <w:ind w:left="720"/>
      <w:contextualSpacing/>
    </w:pPr>
    <w:rPr>
      <w:lang w:eastAsia="ru-RU"/>
    </w:rPr>
  </w:style>
</w:styles>
</file>

<file path=word/webSettings.xml><?xml version="1.0" encoding="utf-8"?>
<w:webSettings xmlns:r="http://schemas.openxmlformats.org/officeDocument/2006/relationships" xmlns:w="http://schemas.openxmlformats.org/wordprocessingml/2006/main">
  <w:divs>
    <w:div w:id="1527475058">
      <w:marLeft w:val="0"/>
      <w:marRight w:val="0"/>
      <w:marTop w:val="0"/>
      <w:marBottom w:val="0"/>
      <w:divBdr>
        <w:top w:val="none" w:sz="0" w:space="0" w:color="auto"/>
        <w:left w:val="none" w:sz="0" w:space="0" w:color="auto"/>
        <w:bottom w:val="none" w:sz="0" w:space="0" w:color="auto"/>
        <w:right w:val="none" w:sz="0" w:space="0" w:color="auto"/>
      </w:divBdr>
    </w:div>
    <w:div w:id="1527475060">
      <w:marLeft w:val="0"/>
      <w:marRight w:val="0"/>
      <w:marTop w:val="0"/>
      <w:marBottom w:val="0"/>
      <w:divBdr>
        <w:top w:val="none" w:sz="0" w:space="0" w:color="auto"/>
        <w:left w:val="none" w:sz="0" w:space="0" w:color="auto"/>
        <w:bottom w:val="none" w:sz="0" w:space="0" w:color="auto"/>
        <w:right w:val="none" w:sz="0" w:space="0" w:color="auto"/>
      </w:divBdr>
    </w:div>
    <w:div w:id="1527475062">
      <w:marLeft w:val="0"/>
      <w:marRight w:val="0"/>
      <w:marTop w:val="0"/>
      <w:marBottom w:val="0"/>
      <w:divBdr>
        <w:top w:val="none" w:sz="0" w:space="0" w:color="auto"/>
        <w:left w:val="none" w:sz="0" w:space="0" w:color="auto"/>
        <w:bottom w:val="none" w:sz="0" w:space="0" w:color="auto"/>
        <w:right w:val="none" w:sz="0" w:space="0" w:color="auto"/>
      </w:divBdr>
      <w:divsChild>
        <w:div w:id="1527475055">
          <w:marLeft w:val="0"/>
          <w:marRight w:val="0"/>
          <w:marTop w:val="0"/>
          <w:marBottom w:val="960"/>
          <w:divBdr>
            <w:top w:val="none" w:sz="0" w:space="0" w:color="auto"/>
            <w:left w:val="none" w:sz="0" w:space="0" w:color="auto"/>
            <w:bottom w:val="none" w:sz="0" w:space="0" w:color="auto"/>
            <w:right w:val="none" w:sz="0" w:space="0" w:color="auto"/>
          </w:divBdr>
        </w:div>
        <w:div w:id="1527475059">
          <w:marLeft w:val="0"/>
          <w:marRight w:val="0"/>
          <w:marTop w:val="0"/>
          <w:marBottom w:val="0"/>
          <w:divBdr>
            <w:top w:val="none" w:sz="0" w:space="0" w:color="auto"/>
            <w:left w:val="none" w:sz="0" w:space="0" w:color="auto"/>
            <w:bottom w:val="none" w:sz="0" w:space="0" w:color="auto"/>
            <w:right w:val="none" w:sz="0" w:space="0" w:color="auto"/>
          </w:divBdr>
          <w:divsChild>
            <w:div w:id="1527475053">
              <w:marLeft w:val="0"/>
              <w:marRight w:val="0"/>
              <w:marTop w:val="0"/>
              <w:marBottom w:val="0"/>
              <w:divBdr>
                <w:top w:val="none" w:sz="0" w:space="0" w:color="auto"/>
                <w:left w:val="none" w:sz="0" w:space="0" w:color="auto"/>
                <w:bottom w:val="none" w:sz="0" w:space="0" w:color="auto"/>
                <w:right w:val="none" w:sz="0" w:space="0" w:color="auto"/>
              </w:divBdr>
              <w:divsChild>
                <w:div w:id="15274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5063">
          <w:marLeft w:val="0"/>
          <w:marRight w:val="720"/>
          <w:marTop w:val="0"/>
          <w:marBottom w:val="0"/>
          <w:divBdr>
            <w:top w:val="none" w:sz="0" w:space="0" w:color="auto"/>
            <w:left w:val="none" w:sz="0" w:space="0" w:color="auto"/>
            <w:bottom w:val="none" w:sz="0" w:space="0" w:color="auto"/>
            <w:right w:val="none" w:sz="0" w:space="0" w:color="auto"/>
          </w:divBdr>
          <w:divsChild>
            <w:div w:id="1527475061">
              <w:marLeft w:val="0"/>
              <w:marRight w:val="0"/>
              <w:marTop w:val="0"/>
              <w:marBottom w:val="120"/>
              <w:divBdr>
                <w:top w:val="none" w:sz="0" w:space="0" w:color="auto"/>
                <w:left w:val="none" w:sz="0" w:space="0" w:color="auto"/>
                <w:bottom w:val="none" w:sz="0" w:space="0" w:color="auto"/>
                <w:right w:val="none" w:sz="0" w:space="0" w:color="auto"/>
              </w:divBdr>
            </w:div>
            <w:div w:id="152747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27475064">
      <w:marLeft w:val="0"/>
      <w:marRight w:val="0"/>
      <w:marTop w:val="0"/>
      <w:marBottom w:val="0"/>
      <w:divBdr>
        <w:top w:val="none" w:sz="0" w:space="0" w:color="auto"/>
        <w:left w:val="none" w:sz="0" w:space="0" w:color="auto"/>
        <w:bottom w:val="none" w:sz="0" w:space="0" w:color="auto"/>
        <w:right w:val="none" w:sz="0" w:space="0" w:color="auto"/>
      </w:divBdr>
    </w:div>
    <w:div w:id="1527475065">
      <w:marLeft w:val="0"/>
      <w:marRight w:val="0"/>
      <w:marTop w:val="0"/>
      <w:marBottom w:val="0"/>
      <w:divBdr>
        <w:top w:val="none" w:sz="0" w:space="0" w:color="auto"/>
        <w:left w:val="none" w:sz="0" w:space="0" w:color="auto"/>
        <w:bottom w:val="none" w:sz="0" w:space="0" w:color="auto"/>
        <w:right w:val="none" w:sz="0" w:space="0" w:color="auto"/>
      </w:divBdr>
      <w:divsChild>
        <w:div w:id="1527475052">
          <w:marLeft w:val="0"/>
          <w:marRight w:val="0"/>
          <w:marTop w:val="0"/>
          <w:marBottom w:val="0"/>
          <w:divBdr>
            <w:top w:val="none" w:sz="0" w:space="0" w:color="auto"/>
            <w:left w:val="none" w:sz="0" w:space="0" w:color="auto"/>
            <w:bottom w:val="none" w:sz="0" w:space="0" w:color="auto"/>
            <w:right w:val="none" w:sz="0" w:space="0" w:color="auto"/>
          </w:divBdr>
          <w:divsChild>
            <w:div w:id="1527475051">
              <w:marLeft w:val="0"/>
              <w:marRight w:val="0"/>
              <w:marTop w:val="0"/>
              <w:marBottom w:val="0"/>
              <w:divBdr>
                <w:top w:val="none" w:sz="0" w:space="0" w:color="auto"/>
                <w:left w:val="none" w:sz="0" w:space="0" w:color="auto"/>
                <w:bottom w:val="none" w:sz="0" w:space="0" w:color="auto"/>
                <w:right w:val="none" w:sz="0" w:space="0" w:color="auto"/>
              </w:divBdr>
              <w:divsChild>
                <w:div w:id="15274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5056">
          <w:marLeft w:val="0"/>
          <w:marRight w:val="0"/>
          <w:marTop w:val="0"/>
          <w:marBottom w:val="960"/>
          <w:divBdr>
            <w:top w:val="none" w:sz="0" w:space="0" w:color="auto"/>
            <w:left w:val="none" w:sz="0" w:space="0" w:color="auto"/>
            <w:bottom w:val="none" w:sz="0" w:space="0" w:color="auto"/>
            <w:right w:val="none" w:sz="0" w:space="0" w:color="auto"/>
          </w:divBdr>
        </w:div>
        <w:div w:id="1527475068">
          <w:marLeft w:val="0"/>
          <w:marRight w:val="720"/>
          <w:marTop w:val="0"/>
          <w:marBottom w:val="0"/>
          <w:divBdr>
            <w:top w:val="none" w:sz="0" w:space="0" w:color="auto"/>
            <w:left w:val="none" w:sz="0" w:space="0" w:color="auto"/>
            <w:bottom w:val="none" w:sz="0" w:space="0" w:color="auto"/>
            <w:right w:val="none" w:sz="0" w:space="0" w:color="auto"/>
          </w:divBdr>
          <w:divsChild>
            <w:div w:id="1527475054">
              <w:marLeft w:val="0"/>
              <w:marRight w:val="0"/>
              <w:marTop w:val="0"/>
              <w:marBottom w:val="120"/>
              <w:divBdr>
                <w:top w:val="none" w:sz="0" w:space="0" w:color="auto"/>
                <w:left w:val="none" w:sz="0" w:space="0" w:color="auto"/>
                <w:bottom w:val="none" w:sz="0" w:space="0" w:color="auto"/>
                <w:right w:val="none" w:sz="0" w:space="0" w:color="auto"/>
              </w:divBdr>
            </w:div>
            <w:div w:id="15274750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27475067">
      <w:marLeft w:val="0"/>
      <w:marRight w:val="0"/>
      <w:marTop w:val="0"/>
      <w:marBottom w:val="0"/>
      <w:divBdr>
        <w:top w:val="none" w:sz="0" w:space="0" w:color="auto"/>
        <w:left w:val="none" w:sz="0" w:space="0" w:color="auto"/>
        <w:bottom w:val="none" w:sz="0" w:space="0" w:color="auto"/>
        <w:right w:val="none" w:sz="0" w:space="0" w:color="auto"/>
      </w:divBdr>
    </w:div>
    <w:div w:id="1527475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1</Pages>
  <Words>272</Words>
  <Characters>1553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Администратор</cp:lastModifiedBy>
  <cp:revision>17</cp:revision>
  <cp:lastPrinted>2021-09-23T03:31:00Z</cp:lastPrinted>
  <dcterms:created xsi:type="dcterms:W3CDTF">2021-01-17T12:06:00Z</dcterms:created>
  <dcterms:modified xsi:type="dcterms:W3CDTF">2021-11-14T10:04:00Z</dcterms:modified>
</cp:coreProperties>
</file>