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6D2A84" w:rsidRDefault="00E440A5" w:rsidP="00EF235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A84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6ACBD6BA" w14:textId="2E06B55B" w:rsidR="005C73A6" w:rsidRDefault="00E440A5" w:rsidP="005C7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6D2A84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6D2A84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6D2A84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6D2A84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6D2A84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6D2A84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6D2A84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6D2A84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6D2A84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6D2A84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6D2A84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6D2A84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6534443"/>
      <w:bookmarkEnd w:id="0"/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64:33:040408:8 </w:t>
      </w:r>
      <w:r w:rsidR="00B60E89" w:rsidRPr="00587DF5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 xml:space="preserve">2700000 +/- 1150.2 </w:t>
      </w:r>
      <w:r w:rsidR="00B60E89" w:rsidRPr="00587DF5">
        <w:rPr>
          <w:rFonts w:ascii="Times New Roman" w:hAnsi="Times New Roman" w:cs="Times New Roman"/>
          <w:b/>
          <w:sz w:val="20"/>
          <w:szCs w:val="20"/>
        </w:rPr>
        <w:t xml:space="preserve">кв.м., местоположение: </w:t>
      </w:r>
      <w:bookmarkEnd w:id="1"/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>обл. Саратовская, р-н Советский, на территории Любимовского округа в 2 км южнее села Любимово</w:t>
      </w:r>
      <w:r w:rsidR="00B60E89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>(поле</w:t>
      </w:r>
      <w:r w:rsidR="00B60E89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>№3/282 II севооборота площадью 608</w:t>
      </w:r>
      <w:r w:rsidR="00B60E89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>га).</w:t>
      </w:r>
    </w:p>
    <w:p w14:paraId="6D9D444C" w14:textId="28F982F3" w:rsidR="00F65D49" w:rsidRDefault="00F65D49" w:rsidP="00F65D49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</w:p>
    <w:p w14:paraId="44EF4145" w14:textId="77777777" w:rsidR="00413AD4" w:rsidRPr="005D6797" w:rsidRDefault="00413AD4" w:rsidP="00F65D4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5D6797" w:rsidRDefault="00411AA4" w:rsidP="009254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>
        <w:rPr>
          <w:rFonts w:ascii="Times New Roman" w:hAnsi="Times New Roman" w:cs="Times New Roman"/>
          <w:b/>
          <w:sz w:val="20"/>
          <w:szCs w:val="20"/>
        </w:rPr>
        <w:t>Любимово</w:t>
      </w:r>
      <w:r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584B78F2" w:rsidR="00F614F1" w:rsidRPr="005D6797" w:rsidRDefault="00411AA4" w:rsidP="009254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5D679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5D6797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5D6797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>
        <w:rPr>
          <w:rFonts w:ascii="Times New Roman" w:hAnsi="Times New Roman" w:cs="Times New Roman"/>
          <w:b/>
          <w:sz w:val="20"/>
          <w:szCs w:val="20"/>
        </w:rPr>
        <w:t>03 марта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5D6797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5D6797" w:rsidRDefault="00CD4960" w:rsidP="00925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13506D6F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5D6797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5D6797">
        <w:rPr>
          <w:rFonts w:ascii="Times New Roman" w:hAnsi="Times New Roman" w:cs="Times New Roman"/>
          <w:sz w:val="20"/>
          <w:szCs w:val="20"/>
        </w:rPr>
        <w:t xml:space="preserve">: </w:t>
      </w:r>
      <w:r w:rsidR="00B60E89">
        <w:rPr>
          <w:rFonts w:ascii="Times New Roman" w:hAnsi="Times New Roman" w:cs="Times New Roman"/>
          <w:sz w:val="20"/>
          <w:szCs w:val="20"/>
        </w:rPr>
        <w:t>03</w:t>
      </w:r>
      <w:r w:rsidR="00AC64DD" w:rsidRPr="005D6797">
        <w:rPr>
          <w:rFonts w:ascii="Times New Roman" w:hAnsi="Times New Roman" w:cs="Times New Roman"/>
          <w:sz w:val="20"/>
          <w:szCs w:val="20"/>
        </w:rPr>
        <w:t>.0</w:t>
      </w:r>
      <w:r w:rsidR="00B60E89">
        <w:rPr>
          <w:rFonts w:ascii="Times New Roman" w:hAnsi="Times New Roman" w:cs="Times New Roman"/>
          <w:sz w:val="20"/>
          <w:szCs w:val="20"/>
        </w:rPr>
        <w:t>3</w:t>
      </w:r>
      <w:r w:rsidR="00AC64DD" w:rsidRPr="005D6797">
        <w:rPr>
          <w:rFonts w:ascii="Times New Roman" w:hAnsi="Times New Roman" w:cs="Times New Roman"/>
          <w:sz w:val="20"/>
          <w:szCs w:val="20"/>
        </w:rPr>
        <w:t>.202</w:t>
      </w:r>
      <w:r w:rsidR="00411AA4">
        <w:rPr>
          <w:rFonts w:ascii="Times New Roman" w:hAnsi="Times New Roman" w:cs="Times New Roman"/>
          <w:sz w:val="20"/>
          <w:szCs w:val="20"/>
        </w:rPr>
        <w:t>5</w:t>
      </w:r>
      <w:r w:rsidR="00AC64DD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Pr="005D6797">
        <w:rPr>
          <w:rFonts w:ascii="Times New Roman" w:hAnsi="Times New Roman" w:cs="Times New Roman"/>
          <w:sz w:val="20"/>
          <w:szCs w:val="20"/>
        </w:rPr>
        <w:t>г</w:t>
      </w:r>
      <w:r w:rsidR="007A599F" w:rsidRPr="005D6797">
        <w:rPr>
          <w:rFonts w:ascii="Times New Roman" w:hAnsi="Times New Roman" w:cs="Times New Roman"/>
          <w:sz w:val="20"/>
          <w:szCs w:val="20"/>
        </w:rPr>
        <w:t>.</w:t>
      </w:r>
      <w:r w:rsidR="00CD4960" w:rsidRPr="005D6797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5D6797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4</w:t>
      </w:r>
      <w:r w:rsidR="00CD4960" w:rsidRPr="005D6797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>
        <w:rPr>
          <w:rFonts w:ascii="Times New Roman" w:hAnsi="Times New Roman" w:cs="Times New Roman"/>
          <w:sz w:val="20"/>
          <w:szCs w:val="20"/>
        </w:rPr>
        <w:t>0</w:t>
      </w:r>
      <w:r w:rsidR="00CD4960" w:rsidRPr="005D6797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5D6797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4</w:t>
      </w:r>
      <w:r w:rsidR="006A5692" w:rsidRPr="005D6797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>
        <w:rPr>
          <w:rFonts w:ascii="Times New Roman" w:hAnsi="Times New Roman" w:cs="Times New Roman"/>
          <w:sz w:val="20"/>
          <w:szCs w:val="20"/>
        </w:rPr>
        <w:t>50</w:t>
      </w:r>
      <w:r w:rsidR="00B8215B" w:rsidRPr="005D6797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0F7FFEBB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B60E89">
        <w:rPr>
          <w:rFonts w:ascii="Times New Roman" w:hAnsi="Times New Roman" w:cs="Times New Roman"/>
          <w:sz w:val="20"/>
          <w:szCs w:val="20"/>
        </w:rPr>
        <w:t>03</w:t>
      </w:r>
      <w:r w:rsidR="00AC64DD" w:rsidRPr="005D6797">
        <w:rPr>
          <w:rFonts w:ascii="Times New Roman" w:hAnsi="Times New Roman" w:cs="Times New Roman"/>
          <w:sz w:val="20"/>
          <w:szCs w:val="20"/>
        </w:rPr>
        <w:t>.0</w:t>
      </w:r>
      <w:r w:rsidR="00B60E89">
        <w:rPr>
          <w:rFonts w:ascii="Times New Roman" w:hAnsi="Times New Roman" w:cs="Times New Roman"/>
          <w:sz w:val="20"/>
          <w:szCs w:val="20"/>
        </w:rPr>
        <w:t>3</w:t>
      </w:r>
      <w:r w:rsidR="00AC64DD" w:rsidRPr="005D6797">
        <w:rPr>
          <w:rFonts w:ascii="Times New Roman" w:hAnsi="Times New Roman" w:cs="Times New Roman"/>
          <w:sz w:val="20"/>
          <w:szCs w:val="20"/>
        </w:rPr>
        <w:t>.202</w:t>
      </w:r>
      <w:r w:rsidR="00411AA4">
        <w:rPr>
          <w:rFonts w:ascii="Times New Roman" w:hAnsi="Times New Roman" w:cs="Times New Roman"/>
          <w:sz w:val="20"/>
          <w:szCs w:val="20"/>
        </w:rPr>
        <w:t>5</w:t>
      </w:r>
      <w:r w:rsidR="00FB3006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Pr="005D6797">
        <w:rPr>
          <w:rFonts w:ascii="Times New Roman" w:hAnsi="Times New Roman" w:cs="Times New Roman"/>
          <w:sz w:val="20"/>
          <w:szCs w:val="20"/>
        </w:rPr>
        <w:t xml:space="preserve">г., </w:t>
      </w:r>
      <w:r w:rsidR="005C73A6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3</w:t>
      </w:r>
      <w:r w:rsidR="00DE799D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Pr="005D6797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>
        <w:rPr>
          <w:rFonts w:ascii="Times New Roman" w:hAnsi="Times New Roman" w:cs="Times New Roman"/>
          <w:sz w:val="20"/>
          <w:szCs w:val="20"/>
        </w:rPr>
        <w:t>3</w:t>
      </w:r>
      <w:r w:rsidRPr="005D6797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159B7002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5D6797">
        <w:rPr>
          <w:rFonts w:ascii="Times New Roman" w:hAnsi="Times New Roman" w:cs="Times New Roman"/>
          <w:sz w:val="20"/>
          <w:szCs w:val="20"/>
        </w:rPr>
        <w:t xml:space="preserve">: </w:t>
      </w:r>
      <w:r w:rsidR="00B60E89">
        <w:rPr>
          <w:rFonts w:ascii="Times New Roman" w:hAnsi="Times New Roman" w:cs="Times New Roman"/>
          <w:sz w:val="20"/>
          <w:szCs w:val="20"/>
        </w:rPr>
        <w:t>03</w:t>
      </w:r>
      <w:r w:rsidR="00AC64DD" w:rsidRPr="005D6797">
        <w:rPr>
          <w:rFonts w:ascii="Times New Roman" w:hAnsi="Times New Roman" w:cs="Times New Roman"/>
          <w:sz w:val="20"/>
          <w:szCs w:val="20"/>
        </w:rPr>
        <w:t>.0</w:t>
      </w:r>
      <w:r w:rsidR="00B60E89">
        <w:rPr>
          <w:rFonts w:ascii="Times New Roman" w:hAnsi="Times New Roman" w:cs="Times New Roman"/>
          <w:sz w:val="20"/>
          <w:szCs w:val="20"/>
        </w:rPr>
        <w:t>3</w:t>
      </w:r>
      <w:r w:rsidR="00AC64DD" w:rsidRPr="005D6797">
        <w:rPr>
          <w:rFonts w:ascii="Times New Roman" w:hAnsi="Times New Roman" w:cs="Times New Roman"/>
          <w:sz w:val="20"/>
          <w:szCs w:val="20"/>
        </w:rPr>
        <w:t>.202</w:t>
      </w:r>
      <w:r w:rsidR="00411AA4">
        <w:rPr>
          <w:rFonts w:ascii="Times New Roman" w:hAnsi="Times New Roman" w:cs="Times New Roman"/>
          <w:sz w:val="20"/>
          <w:szCs w:val="20"/>
        </w:rPr>
        <w:t>5</w:t>
      </w:r>
      <w:r w:rsidR="00AC64DD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Pr="005D6797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5D6797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4</w:t>
      </w:r>
      <w:r w:rsidRPr="005D6797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>
        <w:rPr>
          <w:rFonts w:ascii="Times New Roman" w:hAnsi="Times New Roman" w:cs="Times New Roman"/>
          <w:sz w:val="20"/>
          <w:szCs w:val="20"/>
        </w:rPr>
        <w:t>0</w:t>
      </w:r>
      <w:r w:rsidR="00606600" w:rsidRPr="005D6797">
        <w:rPr>
          <w:rFonts w:ascii="Times New Roman" w:hAnsi="Times New Roman" w:cs="Times New Roman"/>
          <w:sz w:val="20"/>
          <w:szCs w:val="20"/>
        </w:rPr>
        <w:t>0</w:t>
      </w:r>
      <w:r w:rsidRPr="005D6797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30BA7ACB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60E89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0CC8793D" w:rsidR="00F614F1" w:rsidRPr="005D6797" w:rsidRDefault="002763F0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B60E89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5D679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5D6797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830325" w:rsidRDefault="00471DA0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325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830325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5D6797" w:rsidRDefault="00471DA0" w:rsidP="009254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4BC0EEA2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D6797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B60E89" w:rsidRPr="00B60E89">
        <w:rPr>
          <w:rFonts w:ascii="Times New Roman" w:eastAsia="TimesNewRomanPSMT" w:hAnsi="Times New Roman" w:cs="Times New Roman"/>
          <w:bCs/>
          <w:sz w:val="20"/>
          <w:szCs w:val="20"/>
        </w:rPr>
        <w:t>64:33:040408:8</w:t>
      </w:r>
      <w:r w:rsidR="00B60E89" w:rsidRPr="00587DF5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5D6797">
        <w:rPr>
          <w:rFonts w:ascii="Times New Roman" w:hAnsi="Times New Roman" w:cs="Times New Roman"/>
          <w:sz w:val="20"/>
          <w:szCs w:val="20"/>
        </w:rPr>
        <w:t>-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1367C0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0</w:t>
      </w:r>
      <w:r w:rsidR="003A410B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6F7D98">
        <w:rPr>
          <w:rFonts w:ascii="Times New Roman" w:hAnsi="Times New Roman" w:cs="Times New Roman"/>
          <w:sz w:val="20"/>
          <w:szCs w:val="20"/>
        </w:rPr>
        <w:t>сособственник</w:t>
      </w:r>
      <w:r w:rsidR="001367C0">
        <w:rPr>
          <w:rFonts w:ascii="Times New Roman" w:hAnsi="Times New Roman" w:cs="Times New Roman"/>
          <w:sz w:val="20"/>
          <w:szCs w:val="20"/>
        </w:rPr>
        <w:t>ов</w:t>
      </w:r>
      <w:r w:rsidR="007A599F" w:rsidRPr="005D6797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5D6797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5C73A6">
        <w:rPr>
          <w:rFonts w:ascii="Times New Roman" w:hAnsi="Times New Roman" w:cs="Times New Roman"/>
          <w:sz w:val="20"/>
          <w:szCs w:val="20"/>
        </w:rPr>
        <w:t>1</w:t>
      </w:r>
      <w:r w:rsidR="00B60E89">
        <w:rPr>
          <w:rFonts w:ascii="Times New Roman" w:hAnsi="Times New Roman" w:cs="Times New Roman"/>
          <w:sz w:val="20"/>
          <w:szCs w:val="20"/>
        </w:rPr>
        <w:t>8</w:t>
      </w:r>
      <w:r w:rsidR="0002450E" w:rsidRPr="005D6797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>
        <w:rPr>
          <w:rFonts w:ascii="Times New Roman" w:hAnsi="Times New Roman" w:cs="Times New Roman"/>
          <w:sz w:val="20"/>
          <w:szCs w:val="20"/>
        </w:rPr>
        <w:t>ей</w:t>
      </w:r>
      <w:r w:rsidR="007A599F" w:rsidRPr="005D6797">
        <w:rPr>
          <w:rFonts w:ascii="Times New Roman" w:hAnsi="Times New Roman" w:cs="Times New Roman"/>
          <w:sz w:val="20"/>
          <w:szCs w:val="20"/>
        </w:rPr>
        <w:t>.</w:t>
      </w:r>
      <w:r w:rsidRPr="005D67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FBDDD7" w14:textId="5F8AF41F" w:rsidR="00D40807" w:rsidRPr="00503C29" w:rsidRDefault="00D40807" w:rsidP="009254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191133896"/>
      <w:r w:rsidRPr="00D40807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4C1853">
        <w:rPr>
          <w:rFonts w:ascii="Times New Roman" w:hAnsi="Times New Roman" w:cs="Times New Roman"/>
          <w:sz w:val="20"/>
          <w:szCs w:val="20"/>
        </w:rPr>
        <w:t>6</w:t>
      </w:r>
      <w:r w:rsidR="00503C29">
        <w:rPr>
          <w:rFonts w:ascii="Times New Roman" w:hAnsi="Times New Roman" w:cs="Times New Roman"/>
          <w:sz w:val="20"/>
          <w:szCs w:val="20"/>
        </w:rPr>
        <w:t xml:space="preserve"> сособственников</w:t>
      </w:r>
      <w:r w:rsidRPr="00D40807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4C1853">
        <w:rPr>
          <w:rFonts w:ascii="Times New Roman" w:hAnsi="Times New Roman" w:cs="Times New Roman"/>
          <w:sz w:val="20"/>
          <w:szCs w:val="20"/>
        </w:rPr>
        <w:t>6</w:t>
      </w:r>
      <w:r w:rsidR="00503C29">
        <w:rPr>
          <w:rFonts w:ascii="Times New Roman" w:hAnsi="Times New Roman" w:cs="Times New Roman"/>
          <w:sz w:val="20"/>
          <w:szCs w:val="20"/>
        </w:rPr>
        <w:t>0</w:t>
      </w:r>
      <w:r w:rsidRPr="00D40807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503C29">
        <w:rPr>
          <w:rFonts w:ascii="Times New Roman" w:hAnsi="Times New Roman" w:cs="Times New Roman"/>
          <w:sz w:val="20"/>
          <w:szCs w:val="20"/>
        </w:rPr>
        <w:t>15</w:t>
      </w:r>
      <w:r w:rsidRPr="00D40807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503C29">
        <w:rPr>
          <w:rFonts w:ascii="Times New Roman" w:hAnsi="Times New Roman" w:cs="Times New Roman"/>
          <w:sz w:val="20"/>
          <w:szCs w:val="20"/>
        </w:rPr>
        <w:t>83,33</w:t>
      </w:r>
      <w:r w:rsidRPr="00D40807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2"/>
      <w:r w:rsidRPr="00D40807">
        <w:rPr>
          <w:rFonts w:ascii="Times New Roman" w:hAnsi="Times New Roman" w:cs="Times New Roman"/>
          <w:sz w:val="20"/>
          <w:szCs w:val="20"/>
        </w:rPr>
        <w:t xml:space="preserve"> </w:t>
      </w:r>
      <w:r w:rsidRPr="00503C29">
        <w:rPr>
          <w:rFonts w:ascii="Times New Roman" w:eastAsia="TimesNewRomanPSMT" w:hAnsi="Times New Roman" w:cs="Times New Roman"/>
          <w:bCs/>
          <w:sz w:val="20"/>
          <w:szCs w:val="20"/>
        </w:rPr>
        <w:t>64:33:040408:8.</w:t>
      </w:r>
    </w:p>
    <w:p w14:paraId="3C02BE76" w14:textId="77777777" w:rsidR="00D40807" w:rsidRDefault="00D40807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76F8C" w14:textId="77777777" w:rsidR="0059081A" w:rsidRPr="00586757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1BBF33D7" w14:textId="77777777" w:rsidR="0059081A" w:rsidRPr="00586757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47AC0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081A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2555E1B5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91133050"/>
      <w:r w:rsidRPr="0059081A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AC09AF1" w14:textId="77777777" w:rsidR="0059081A" w:rsidRPr="00586757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1A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3"/>
    <w:p w14:paraId="7B1995A1" w14:textId="77777777" w:rsidR="0091503C" w:rsidRDefault="0091503C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2DA1D2F1" w:rsidR="0091503C" w:rsidRPr="0091503C" w:rsidRDefault="0091503C" w:rsidP="00925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503C">
        <w:rPr>
          <w:rFonts w:ascii="Times New Roman" w:hAnsi="Times New Roman" w:cs="Times New Roman"/>
          <w:b/>
          <w:bCs/>
          <w:sz w:val="20"/>
          <w:szCs w:val="20"/>
        </w:rPr>
        <w:t>Приглашены: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1840">
        <w:rPr>
          <w:rFonts w:ascii="Times New Roman" w:hAnsi="Times New Roman" w:cs="Times New Roman"/>
          <w:sz w:val="20"/>
          <w:szCs w:val="20"/>
        </w:rPr>
        <w:t>представител</w:t>
      </w:r>
      <w:r w:rsidR="00817F69">
        <w:rPr>
          <w:rFonts w:ascii="Times New Roman" w:hAnsi="Times New Roman" w:cs="Times New Roman"/>
          <w:sz w:val="20"/>
          <w:szCs w:val="20"/>
        </w:rPr>
        <w:t>ь</w:t>
      </w:r>
      <w:r w:rsidR="00281840" w:rsidRPr="0012151C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281840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817F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861705" w14:textId="77777777" w:rsidR="00160728" w:rsidRPr="005D6797" w:rsidRDefault="00160728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7A2C4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3098"/>
      <w:r w:rsidRPr="0059081A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59081A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650C01CF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1A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18AE3C6A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1A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6F507CA8" w14:textId="77777777" w:rsidR="0059081A" w:rsidRPr="0059081A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1A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7DCB242D" w14:textId="77777777" w:rsidR="0059081A" w:rsidRPr="00586757" w:rsidRDefault="0059081A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1A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4"/>
    <w:p w14:paraId="082FB833" w14:textId="77777777" w:rsidR="00160728" w:rsidRPr="005D6797" w:rsidRDefault="00160728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E41FC3" w:rsidRDefault="00A307A6" w:rsidP="009254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187650689"/>
      <w:r w:rsidRPr="00E41FC3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6" w:name="_Hlk187416768"/>
      <w:r w:rsidRPr="00E41FC3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77777777" w:rsidR="00A307A6" w:rsidRPr="00642D6F" w:rsidRDefault="00A307A6" w:rsidP="009254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1FC3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Pr="00642D6F">
        <w:rPr>
          <w:rFonts w:ascii="Times New Roman" w:eastAsia="Calibri" w:hAnsi="Times New Roman" w:cs="Times New Roman"/>
          <w:sz w:val="20"/>
          <w:szCs w:val="20"/>
        </w:rPr>
        <w:t xml:space="preserve">Заключение дополнительного соглашения к </w:t>
      </w:r>
      <w:r w:rsidRPr="00642D6F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Pr="00642D6F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642D6F">
        <w:rPr>
          <w:rFonts w:ascii="Times New Roman" w:eastAsia="TimesNewRomanPSMT" w:hAnsi="Times New Roman" w:cs="Times New Roman"/>
          <w:sz w:val="20"/>
          <w:szCs w:val="20"/>
        </w:rPr>
        <w:t>64:33:040408:8</w:t>
      </w:r>
      <w:r w:rsidRPr="00642D6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77777777" w:rsidR="00A307A6" w:rsidRPr="00E41FC3" w:rsidRDefault="00A307A6" w:rsidP="009254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2D6F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642D6F">
        <w:rPr>
          <w:rFonts w:ascii="Times New Roman" w:eastAsia="TimesNewRomanPSMT" w:hAnsi="Times New Roman" w:cs="Times New Roman"/>
          <w:sz w:val="20"/>
          <w:szCs w:val="20"/>
        </w:rPr>
        <w:t xml:space="preserve">64:33:040408:8 </w:t>
      </w:r>
      <w:r w:rsidRPr="00642D6F">
        <w:rPr>
          <w:rFonts w:ascii="Times New Roman" w:eastAsia="Calibri" w:hAnsi="Times New Roman" w:cs="Times New Roman"/>
          <w:sz w:val="20"/>
          <w:szCs w:val="20"/>
        </w:rPr>
        <w:t>уполномоченного</w:t>
      </w:r>
      <w:r w:rsidRPr="00E41FC3">
        <w:rPr>
          <w:rFonts w:ascii="Times New Roman" w:eastAsia="Calibri" w:hAnsi="Times New Roman" w:cs="Times New Roman"/>
          <w:sz w:val="20"/>
          <w:szCs w:val="20"/>
        </w:rPr>
        <w:t xml:space="preserve">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E41FC3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Pr="00E41FC3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5"/>
    <w:bookmarkEnd w:id="6"/>
    <w:p w14:paraId="210298FF" w14:textId="77777777" w:rsidR="00FB3006" w:rsidRPr="005D6797" w:rsidRDefault="00FB3006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30AC5104" w:rsidR="00F614F1" w:rsidRPr="005D6797" w:rsidRDefault="00044D03" w:rsidP="0092540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D679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817F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817F69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5D679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5D679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5D6797" w:rsidRDefault="00044D03" w:rsidP="0092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E9E106" w14:textId="165863B6" w:rsidR="00F614F1" w:rsidRPr="00CC0099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5D6797">
        <w:rPr>
          <w:rFonts w:ascii="Times New Roman" w:hAnsi="Times New Roman" w:cs="Times New Roman"/>
          <w:sz w:val="20"/>
          <w:szCs w:val="20"/>
        </w:rPr>
        <w:t xml:space="preserve">: </w:t>
      </w:r>
      <w:bookmarkStart w:id="7" w:name="_Hlk186528279"/>
      <w:bookmarkStart w:id="8" w:name="_Hlk186460271"/>
      <w:r w:rsidR="002827D9">
        <w:rPr>
          <w:rFonts w:ascii="Times New Roman" w:hAnsi="Times New Roman" w:cs="Times New Roman"/>
          <w:sz w:val="20"/>
          <w:szCs w:val="20"/>
        </w:rPr>
        <w:t>И</w:t>
      </w:r>
      <w:r w:rsidRPr="00CC0099">
        <w:rPr>
          <w:rFonts w:ascii="Times New Roman" w:hAnsi="Times New Roman" w:cs="Times New Roman"/>
          <w:sz w:val="20"/>
          <w:szCs w:val="20"/>
        </w:rPr>
        <w:t xml:space="preserve">збрать председателем общего собрания </w:t>
      </w:r>
      <w:bookmarkStart w:id="9" w:name="_Hlk188707439"/>
      <w:r w:rsidR="00E41FC3">
        <w:rPr>
          <w:rFonts w:ascii="Times New Roman" w:hAnsi="Times New Roman" w:cs="Times New Roman"/>
          <w:sz w:val="20"/>
          <w:szCs w:val="20"/>
        </w:rPr>
        <w:t>Воропаеву Валентину Трофимовну</w:t>
      </w:r>
      <w:r w:rsidRPr="00CC0099">
        <w:rPr>
          <w:rFonts w:ascii="Times New Roman" w:hAnsi="Times New Roman" w:cs="Times New Roman"/>
          <w:sz w:val="20"/>
          <w:szCs w:val="20"/>
        </w:rPr>
        <w:t xml:space="preserve">, секретарем </w:t>
      </w:r>
      <w:bookmarkEnd w:id="7"/>
      <w:r w:rsidR="00E41FC3">
        <w:rPr>
          <w:rFonts w:ascii="Times New Roman" w:hAnsi="Times New Roman" w:cs="Times New Roman"/>
          <w:sz w:val="20"/>
          <w:szCs w:val="20"/>
        </w:rPr>
        <w:t>Волык Валентину Николаевну</w:t>
      </w:r>
      <w:bookmarkEnd w:id="9"/>
      <w:r w:rsidRPr="00CC0099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8"/>
    <w:p w14:paraId="306A6E09" w14:textId="77777777" w:rsidR="00F614F1" w:rsidRPr="005D6797" w:rsidRDefault="00F614F1" w:rsidP="00925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19188376" w:rsidR="00044D03" w:rsidRPr="00E41FC3" w:rsidRDefault="00F614F1" w:rsidP="0092540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</w:t>
      </w:r>
      <w:r w:rsidRPr="00650962">
        <w:rPr>
          <w:rFonts w:ascii="Times New Roman" w:hAnsi="Times New Roman" w:cs="Times New Roman"/>
          <w:b/>
          <w:sz w:val="20"/>
          <w:szCs w:val="20"/>
          <w:u w:val="single"/>
        </w:rPr>
        <w:t xml:space="preserve">номером </w:t>
      </w:r>
      <w:r w:rsidR="00E41FC3" w:rsidRPr="00E41FC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64:33:040408:8</w:t>
      </w:r>
    </w:p>
    <w:p w14:paraId="205EB28F" w14:textId="77777777" w:rsidR="003A7006" w:rsidRPr="005D6797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5D6797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92184002"/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06A31035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585F8D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5D6797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AA2605" w:rsidRPr="005D6797" w14:paraId="46860936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20AC6629" w:rsidR="00AA2605" w:rsidRPr="005D6797" w:rsidRDefault="00AA2605" w:rsidP="00AA2605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62FDC6E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123FDDBA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605" w:rsidRPr="005D6797" w14:paraId="3B8BACD0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3212948A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Шамина Лидия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755B1100" w:rsidR="00AA2605" w:rsidRPr="005D6797" w:rsidRDefault="004C1853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>/18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67C7891A" w:rsidR="00AA2605" w:rsidRPr="005D6797" w:rsidRDefault="004C1853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>/18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605" w:rsidRPr="005D6797" w14:paraId="077E393F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7916EA48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547F705F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5F949FDF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605" w:rsidRPr="005D6797" w14:paraId="3E383389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1E323483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0D4DA6DC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63C606A6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605" w:rsidRPr="005D6797" w14:paraId="253E8DB1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1EE0F8EF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Лариса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50B7C0E3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3EFA09F0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605" w:rsidRPr="005D6797" w14:paraId="70E60786" w14:textId="77777777" w:rsidTr="00F46AE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64425023" w:rsidR="00AA2605" w:rsidRPr="005D6797" w:rsidRDefault="00AA2605" w:rsidP="00AA260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Валентина Трофимовна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47F9132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195C0ACA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AA2605" w:rsidRPr="005D6797" w:rsidRDefault="00AA2605" w:rsidP="00AA26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5D6797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5D6797" w14:paraId="79B46642" w14:textId="77777777" w:rsidTr="001B36E3">
        <w:tc>
          <w:tcPr>
            <w:tcW w:w="2580" w:type="dxa"/>
          </w:tcPr>
          <w:p w14:paraId="5E796CDD" w14:textId="77777777" w:rsidR="001B36E3" w:rsidRPr="005D6797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5D6797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5D6797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5D6797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073E89C2" w:rsidR="001B36E3" w:rsidRPr="005D6797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706E83" w:rsidRPr="005D6797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AA2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5D6797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5D6797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5D6797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0"/>
    </w:tbl>
    <w:p w14:paraId="764DBC1C" w14:textId="77777777" w:rsidR="00F614F1" w:rsidRPr="005D6797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9BF83B4" w14:textId="67B962D5" w:rsidR="00CC0099" w:rsidRPr="00CC0099" w:rsidRDefault="00F614F1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2827D9">
        <w:rPr>
          <w:rFonts w:ascii="Times New Roman" w:hAnsi="Times New Roman" w:cs="Times New Roman"/>
          <w:sz w:val="20"/>
          <w:szCs w:val="20"/>
        </w:rPr>
        <w:t>И</w:t>
      </w:r>
      <w:r w:rsidR="002827D9" w:rsidRPr="00CC0099">
        <w:rPr>
          <w:rFonts w:ascii="Times New Roman" w:hAnsi="Times New Roman" w:cs="Times New Roman"/>
          <w:sz w:val="20"/>
          <w:szCs w:val="20"/>
        </w:rPr>
        <w:t xml:space="preserve">збрать председателем общего собрания </w:t>
      </w:r>
      <w:r w:rsidR="00E41FC3">
        <w:rPr>
          <w:rFonts w:ascii="Times New Roman" w:hAnsi="Times New Roman" w:cs="Times New Roman"/>
          <w:sz w:val="20"/>
          <w:szCs w:val="20"/>
        </w:rPr>
        <w:t>Воропаеву Валентину Трофимовну</w:t>
      </w:r>
      <w:r w:rsidR="00E41FC3" w:rsidRPr="00CC0099"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E41FC3">
        <w:rPr>
          <w:rFonts w:ascii="Times New Roman" w:hAnsi="Times New Roman" w:cs="Times New Roman"/>
          <w:sz w:val="20"/>
          <w:szCs w:val="20"/>
        </w:rPr>
        <w:t>Волык Валентину Николаевну</w:t>
      </w:r>
      <w:r w:rsidR="002827D9" w:rsidRPr="00CC0099">
        <w:rPr>
          <w:rFonts w:ascii="Times New Roman" w:hAnsi="Times New Roman" w:cs="Times New Roman"/>
          <w:sz w:val="20"/>
          <w:szCs w:val="20"/>
        </w:rPr>
        <w:t xml:space="preserve">. </w:t>
      </w:r>
      <w:r w:rsidR="00CC0099" w:rsidRPr="00CC00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663B4" w14:textId="132C425F" w:rsidR="0011334E" w:rsidRPr="005D6797" w:rsidRDefault="0011334E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5D6797" w:rsidRDefault="00F614F1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5D6797" w:rsidRDefault="00F614F1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5D6797" w:rsidRDefault="00F614F1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7E7989C5" w:rsidR="00E01A59" w:rsidRPr="005D6797" w:rsidRDefault="00E01A59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817F69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Pr="005D6797">
        <w:rPr>
          <w:rFonts w:ascii="Times New Roman" w:hAnsi="Times New Roman" w:cs="Times New Roman"/>
          <w:sz w:val="20"/>
          <w:szCs w:val="20"/>
        </w:rPr>
        <w:t>предложил</w:t>
      </w:r>
      <w:r w:rsidR="0011334E" w:rsidRPr="005D6797">
        <w:rPr>
          <w:rFonts w:ascii="Times New Roman" w:hAnsi="Times New Roman" w:cs="Times New Roman"/>
          <w:sz w:val="20"/>
          <w:szCs w:val="20"/>
        </w:rPr>
        <w:t>а</w:t>
      </w:r>
      <w:r w:rsidRPr="005D6797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5D6797" w:rsidRDefault="00F614F1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5D6797" w:rsidRDefault="004275AB" w:rsidP="00AA260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0E8A5785" w:rsidR="002061ED" w:rsidRPr="00E65C92" w:rsidRDefault="00E65C92" w:rsidP="00AA26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5E0149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E65C92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65C92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E65C92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Договору аренды земельного участка от 01.01.2014</w:t>
      </w:r>
      <w:r w:rsidRPr="00E65C92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Pr="00E65C92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64:33:040408:8</w:t>
      </w:r>
      <w:r w:rsidR="002061ED" w:rsidRPr="00E65C9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5D6797" w:rsidRDefault="002061ED" w:rsidP="00AA2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66889A51" w:rsidR="002061ED" w:rsidRDefault="002061ED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B4025A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ООО «</w:t>
      </w:r>
      <w:r w:rsidR="00AE4BCE">
        <w:rPr>
          <w:rFonts w:ascii="Times New Roman" w:hAnsi="Times New Roman" w:cs="Times New Roman"/>
          <w:sz w:val="20"/>
          <w:szCs w:val="20"/>
        </w:rPr>
        <w:t>Белопольское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B4025A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5D6797" w:rsidRDefault="002061ED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7A51BFA2" w:rsidR="002061ED" w:rsidRPr="007F3409" w:rsidRDefault="002061ED" w:rsidP="00AA260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5D6797">
        <w:rPr>
          <w:rFonts w:ascii="Times New Roman" w:hAnsi="Times New Roman" w:cs="Times New Roman"/>
          <w:sz w:val="20"/>
          <w:szCs w:val="20"/>
        </w:rPr>
        <w:t xml:space="preserve">: </w:t>
      </w:r>
      <w:r w:rsidR="007F3409" w:rsidRPr="007F3409">
        <w:rPr>
          <w:rFonts w:ascii="Times New Roman" w:eastAsia="Calibri" w:hAnsi="Times New Roman" w:cs="Times New Roman"/>
          <w:sz w:val="20"/>
          <w:szCs w:val="20"/>
        </w:rPr>
        <w:t>Заключить дополнительное соглашени</w:t>
      </w:r>
      <w:r w:rsidR="00203B38">
        <w:rPr>
          <w:rFonts w:ascii="Times New Roman" w:eastAsia="Calibri" w:hAnsi="Times New Roman" w:cs="Times New Roman"/>
          <w:sz w:val="20"/>
          <w:szCs w:val="20"/>
        </w:rPr>
        <w:t>е</w:t>
      </w:r>
      <w:r w:rsidR="007F3409" w:rsidRPr="007F3409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7F3409" w:rsidRPr="007F3409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="007F3409" w:rsidRPr="007F3409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7F3409" w:rsidRPr="007F3409">
        <w:rPr>
          <w:rFonts w:ascii="Times New Roman" w:eastAsia="TimesNewRomanPSMT" w:hAnsi="Times New Roman" w:cs="Times New Roman"/>
          <w:sz w:val="20"/>
          <w:szCs w:val="20"/>
        </w:rPr>
        <w:t>64:33:040408:8 на следующих условиях:</w:t>
      </w:r>
      <w:r w:rsidR="0099160F" w:rsidRPr="007F3409">
        <w:rPr>
          <w:rFonts w:ascii="Times New Roman" w:eastAsia="TimesNewRomanPSMT" w:hAnsi="Times New Roman" w:cs="Times New Roman"/>
          <w:sz w:val="20"/>
          <w:szCs w:val="20"/>
        </w:rPr>
        <w:t xml:space="preserve"> «</w:t>
      </w:r>
    </w:p>
    <w:p w14:paraId="0546C5E4" w14:textId="77777777" w:rsidR="005F220E" w:rsidRPr="00BA199E" w:rsidRDefault="005F220E" w:rsidP="00AA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95A7E" w14:textId="4A24E227" w:rsidR="00BA199E" w:rsidRPr="00BA199E" w:rsidRDefault="00BA199E" w:rsidP="00AA2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от 01.01.2014 года с кадастровым номером </w:t>
      </w:r>
      <w:r w:rsidRPr="00BA19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64:33:040408:8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 изложить </w:t>
      </w:r>
      <w:r w:rsidR="00070D9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их</w:t>
      </w: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 следующей редакции: «</w:t>
      </w:r>
    </w:p>
    <w:p w14:paraId="5A917E52" w14:textId="77777777" w:rsidR="00BA199E" w:rsidRPr="00BA199E" w:rsidRDefault="00BA199E" w:rsidP="00BA1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1AA7F4DF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869C3C3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BA199E">
        <w:rPr>
          <w:rFonts w:ascii="Times New Roman" w:eastAsia="TimesNewRomanPSMT" w:hAnsi="Times New Roman" w:cs="Times New Roman"/>
          <w:sz w:val="20"/>
          <w:szCs w:val="20"/>
        </w:rPr>
        <w:t>64:33:040408:8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2 700 000 кв. м., местоположение: </w:t>
      </w:r>
      <w:r w:rsidRPr="00BA199E">
        <w:rPr>
          <w:rFonts w:ascii="Times New Roman" w:eastAsia="TimesNewRomanPSMT" w:hAnsi="Times New Roman" w:cs="Times New Roman"/>
          <w:sz w:val="20"/>
          <w:szCs w:val="20"/>
        </w:rPr>
        <w:t>обл. Саратовская, р-н Советский, на территории Любимовского округа в 2 км южнее села Любимово (поле №3/282 II севооборота площадью 608 га)</w:t>
      </w: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4C87E4E2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1464922A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7148037C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72BAAF05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ED94022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1/18. </w:t>
      </w:r>
    </w:p>
    <w:p w14:paraId="3BC91C15" w14:textId="77777777" w:rsidR="008559A0" w:rsidRPr="00586757" w:rsidRDefault="008559A0" w:rsidP="0085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  <w:bookmarkStart w:id="11" w:name="_Hlk191135484"/>
      <w:bookmarkStart w:id="12" w:name="_Hlk191136495"/>
    </w:p>
    <w:p w14:paraId="5898A10A" w14:textId="44B41E2D" w:rsidR="00070D96" w:rsidRPr="00CE7EC2" w:rsidRDefault="00CD2B0C" w:rsidP="00070D9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_Hlk191135999"/>
      <w:bookmarkEnd w:id="11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070D96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7266EA66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lastRenderedPageBreak/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13B4F3A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B5B4DCC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48C449F9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D56BE82" w14:textId="77777777" w:rsidR="00070D96" w:rsidRPr="00CE7EC2" w:rsidRDefault="00070D96" w:rsidP="00070D9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070D96" w:rsidRPr="00CE7EC2" w14:paraId="75ABC7A6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4E06" w14:textId="77777777" w:rsidR="00070D96" w:rsidRPr="00CE7EC2" w:rsidRDefault="00070D9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435A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140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070D96" w:rsidRPr="00CE7EC2" w14:paraId="28064B64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C5F" w14:textId="77777777" w:rsidR="00070D96" w:rsidRPr="00CE7EC2" w:rsidRDefault="00070D96" w:rsidP="00070D96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43A84619" w14:textId="77777777" w:rsidR="00070D96" w:rsidRPr="00CE7EC2" w:rsidRDefault="00070D96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299601E7" w14:textId="77777777" w:rsidR="00070D96" w:rsidRPr="00CE7EC2" w:rsidRDefault="00070D9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3C611" w14:textId="77777777" w:rsidR="00070D96" w:rsidRPr="00CE7EC2" w:rsidRDefault="00070D9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17F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C0C6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070D96" w:rsidRPr="00CE7EC2" w14:paraId="2D42D25E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FE8B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9DFCB5A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FA8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034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070D96" w:rsidRPr="00CE7EC2" w14:paraId="243A2578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3411" w14:textId="77777777" w:rsidR="00070D96" w:rsidRPr="00CE7EC2" w:rsidRDefault="00070D9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ACC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303C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65BC44DB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2AA84B7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2B21D52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661BBF83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518EE492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71E3A906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45D85246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16D93474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5BE04A2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05C48110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5E97FDDB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07F2997F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00F755F0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BA87F87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7A311F61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98DC090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5E214155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CD43EBC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35777881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4356CE45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74340BFF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BBD3B2A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59361BE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3219ABA9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1DDB532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210DF93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5C5DC1EC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13E56B6F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572CA2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2581C3E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294044C0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219A4581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366931D7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7CA9E5FC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1CE8EF6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2F36249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4B271963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605C4F4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1661A44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3AE6FC66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DA407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6B3A8B9D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400AF587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7F7A20A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443E27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41125B9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30E115F5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4614131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E722B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0FDE904D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685281A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4045FAC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57B19255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5247A703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21DEF9A8" w14:textId="77777777" w:rsidR="00070D96" w:rsidRPr="00CE7EC2" w:rsidRDefault="00070D96" w:rsidP="00070D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021C542A" w14:textId="77777777" w:rsidR="00070D96" w:rsidRPr="00CE7EC2" w:rsidRDefault="00070D96" w:rsidP="00070D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D5703B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7E3F37E9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5A50EA7E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6D40BF8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6801BE58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5F0174D" w14:textId="77777777" w:rsidR="00070D96" w:rsidRPr="00CE7EC2" w:rsidRDefault="00070D96" w:rsidP="00070D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6BABCF1" w14:textId="77777777" w:rsidR="00070D96" w:rsidRPr="00CE7EC2" w:rsidRDefault="00070D96" w:rsidP="00070D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B9437AC" w14:textId="44EF2678" w:rsidR="008559A0" w:rsidRPr="00586757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8559A0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2"/>
    <w:bookmarkEnd w:id="13"/>
    <w:p w14:paraId="28EE7DC9" w14:textId="77777777" w:rsidR="00BA199E" w:rsidRPr="00BA199E" w:rsidRDefault="00BA199E" w:rsidP="00BA1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от 01.01.2014 года с кадастровым номером </w:t>
      </w:r>
      <w:r w:rsidRPr="00BA19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64:33:040408:8.</w:t>
      </w:r>
    </w:p>
    <w:p w14:paraId="605C6395" w14:textId="77777777" w:rsidR="00BA199E" w:rsidRPr="00BA199E" w:rsidRDefault="00BA199E" w:rsidP="00BA1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1D28A573" w:rsidR="00BA199E" w:rsidRPr="00BA199E" w:rsidRDefault="00BA199E" w:rsidP="00BA199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Настоящее соглашение составлено в 2 (двух) экземплярах, имеющих равную юридическую силу, по одному экземпляру для каждой из Сторон». </w:t>
      </w:r>
    </w:p>
    <w:p w14:paraId="6E135B42" w14:textId="77777777" w:rsidR="00AA237D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32C37308" w:rsidR="002061ED" w:rsidRPr="00BA199E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</w:t>
      </w:r>
      <w:r w:rsidRPr="00BA199E">
        <w:rPr>
          <w:rFonts w:ascii="Times New Roman" w:hAnsi="Times New Roman" w:cs="Times New Roman"/>
          <w:b/>
          <w:sz w:val="20"/>
          <w:szCs w:val="20"/>
          <w:u w:val="single"/>
        </w:rPr>
        <w:t xml:space="preserve">номером </w:t>
      </w:r>
      <w:r w:rsidR="00BA199E" w:rsidRPr="00BA19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64:33:040408:8.</w:t>
      </w:r>
    </w:p>
    <w:p w14:paraId="59CEF68E" w14:textId="77777777" w:rsidR="007D5454" w:rsidRPr="005D6797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253BF8" w:rsidRPr="005D6797" w14:paraId="1A8FCF9F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8F0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92184393"/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B1DE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5455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40C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AE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0E42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253BF8" w:rsidRPr="005D6797" w14:paraId="602C38DB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D1D8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FF18" w14:textId="77777777" w:rsidR="00253BF8" w:rsidRPr="005D6797" w:rsidRDefault="00253BF8" w:rsidP="00344C18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1B53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36AA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E6BB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7F01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BF8" w:rsidRPr="005D6797" w14:paraId="071E5374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0E31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1F1B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Шамина Лидия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637" w14:textId="1DC1ECAE" w:rsidR="00253BF8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BF8">
              <w:rPr>
                <w:rFonts w:ascii="Times New Roman" w:hAnsi="Times New Roman" w:cs="Times New Roman"/>
                <w:sz w:val="20"/>
                <w:szCs w:val="20"/>
              </w:rPr>
              <w:t>/18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19CA" w14:textId="2A13CABC" w:rsidR="00253BF8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BF8">
              <w:rPr>
                <w:rFonts w:ascii="Times New Roman" w:hAnsi="Times New Roman" w:cs="Times New Roman"/>
                <w:sz w:val="20"/>
                <w:szCs w:val="20"/>
              </w:rPr>
              <w:t>/18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B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441C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4F7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BF8" w:rsidRPr="005D6797" w14:paraId="20DE014C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33B3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3A76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91F1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928E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40C7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016A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BF8" w:rsidRPr="005D6797" w14:paraId="56659EA2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8684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61D9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B14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C1FD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C36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2A1F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BF8" w:rsidRPr="005D6797" w14:paraId="1BFBBBCE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8F9C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1695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Лариса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33D5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6D3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9930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9C9B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BF8" w:rsidRPr="005D6797" w14:paraId="6B9BE6DF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8AFB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7B0D" w14:textId="77777777" w:rsidR="00253BF8" w:rsidRPr="005D6797" w:rsidRDefault="00253BF8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Валентина Трофимовна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8094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C51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97AF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02DF" w14:textId="77777777" w:rsidR="00253BF8" w:rsidRPr="005D6797" w:rsidRDefault="00253BF8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F4E8CBC" w14:textId="77777777" w:rsidR="00253BF8" w:rsidRPr="005D6797" w:rsidRDefault="00253BF8" w:rsidP="00253BF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253BF8" w:rsidRPr="005D6797" w14:paraId="79C7A858" w14:textId="77777777" w:rsidTr="00344C18">
        <w:tc>
          <w:tcPr>
            <w:tcW w:w="2580" w:type="dxa"/>
          </w:tcPr>
          <w:p w14:paraId="4379CE35" w14:textId="77777777" w:rsidR="00253BF8" w:rsidRPr="005D6797" w:rsidRDefault="00253BF8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15" w:name="_Hlk192184422"/>
            <w:bookmarkEnd w:id="14"/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2E88CCA" w14:textId="77777777" w:rsidR="00253BF8" w:rsidRPr="005D6797" w:rsidRDefault="00253BF8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1E6DEA71" w14:textId="77777777" w:rsidR="00253BF8" w:rsidRPr="005D6797" w:rsidRDefault="00253BF8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253BF8" w:rsidRPr="005D6797" w14:paraId="1C38237F" w14:textId="77777777" w:rsidTr="00344C18">
        <w:trPr>
          <w:trHeight w:val="58"/>
        </w:trPr>
        <w:tc>
          <w:tcPr>
            <w:tcW w:w="2580" w:type="dxa"/>
          </w:tcPr>
          <w:p w14:paraId="7B923A1E" w14:textId="77777777" w:rsidR="00253BF8" w:rsidRPr="005D6797" w:rsidRDefault="00253BF8" w:rsidP="00344C18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33CC7E5F" w14:textId="77777777" w:rsidR="00253BF8" w:rsidRPr="005D6797" w:rsidRDefault="00253BF8" w:rsidP="00344C18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718C486" w14:textId="77777777" w:rsidR="00253BF8" w:rsidRPr="005D6797" w:rsidRDefault="00253BF8" w:rsidP="00344C18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5"/>
    </w:tbl>
    <w:p w14:paraId="716CFDA1" w14:textId="77777777" w:rsidR="002061ED" w:rsidRPr="005D6797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4D175D2B" w14:textId="3DF08C33" w:rsidR="00C179A6" w:rsidRPr="007F3409" w:rsidRDefault="002061ED" w:rsidP="00B4025A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D67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79A6" w:rsidRPr="007F3409">
        <w:rPr>
          <w:rFonts w:ascii="Times New Roman" w:eastAsia="Calibri" w:hAnsi="Times New Roman" w:cs="Times New Roman"/>
          <w:sz w:val="20"/>
          <w:szCs w:val="20"/>
        </w:rPr>
        <w:t>Заключить дополнительное соглашени</w:t>
      </w:r>
      <w:r w:rsidR="00B95FA5">
        <w:rPr>
          <w:rFonts w:ascii="Times New Roman" w:eastAsia="Calibri" w:hAnsi="Times New Roman" w:cs="Times New Roman"/>
          <w:sz w:val="20"/>
          <w:szCs w:val="20"/>
        </w:rPr>
        <w:t>е</w:t>
      </w:r>
      <w:r w:rsidR="00C179A6" w:rsidRPr="007F3409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C179A6" w:rsidRPr="007F3409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="00C179A6" w:rsidRPr="007F3409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C179A6" w:rsidRPr="007F3409">
        <w:rPr>
          <w:rFonts w:ascii="Times New Roman" w:eastAsia="TimesNewRomanPSMT" w:hAnsi="Times New Roman" w:cs="Times New Roman"/>
          <w:sz w:val="20"/>
          <w:szCs w:val="20"/>
        </w:rPr>
        <w:t>64:33:040408:8 на следующих условиях: «</w:t>
      </w:r>
    </w:p>
    <w:p w14:paraId="7A1A0D20" w14:textId="145E1357" w:rsidR="00BA199E" w:rsidRPr="00BA199E" w:rsidRDefault="00BA199E" w:rsidP="00B40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67F82" w14:textId="10A5D6C4" w:rsidR="00BA199E" w:rsidRPr="00BA199E" w:rsidRDefault="00BA199E" w:rsidP="00B402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от 01.01.2014 года с кадастровым номером </w:t>
      </w:r>
      <w:r w:rsidRPr="00BA19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64:33:040408:8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 изложить </w:t>
      </w:r>
      <w:r w:rsidR="00070D9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их</w:t>
      </w:r>
      <w:r w:rsidRPr="00BA199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в следующей редакции: «</w:t>
      </w:r>
    </w:p>
    <w:p w14:paraId="610673DE" w14:textId="77777777" w:rsidR="00BA199E" w:rsidRPr="00BA199E" w:rsidRDefault="00BA199E" w:rsidP="00BA1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F97FD17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ПРЕДМЕТ ДОГОВОРА</w:t>
      </w:r>
    </w:p>
    <w:p w14:paraId="14D53559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BA199E">
        <w:rPr>
          <w:rFonts w:ascii="Times New Roman" w:eastAsia="TimesNewRomanPSMT" w:hAnsi="Times New Roman" w:cs="Times New Roman"/>
          <w:sz w:val="20"/>
          <w:szCs w:val="20"/>
        </w:rPr>
        <w:t>64:33:040408:8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2 700 000 кв. м., местоположение: </w:t>
      </w:r>
      <w:r w:rsidRPr="00BA199E">
        <w:rPr>
          <w:rFonts w:ascii="Times New Roman" w:eastAsia="TimesNewRomanPSMT" w:hAnsi="Times New Roman" w:cs="Times New Roman"/>
          <w:sz w:val="20"/>
          <w:szCs w:val="20"/>
        </w:rPr>
        <w:t>обл. Саратовская, р-н Советский, на территории Любимовского округа в 2 км южнее села Любимово (поле №3/282 II севооборота площадью 608 га)</w:t>
      </w: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526C5094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205C0EEA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06B4F5FC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674D8941" w14:textId="77777777" w:rsidR="00BA199E" w:rsidRPr="00BA199E" w:rsidRDefault="00BA199E" w:rsidP="00BA19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61015A70" w14:textId="61F85FEA" w:rsidR="00BA199E" w:rsidRPr="00B4025A" w:rsidRDefault="00BA199E" w:rsidP="00B4025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1/18. </w:t>
      </w:r>
    </w:p>
    <w:p w14:paraId="21F3A78B" w14:textId="77777777" w:rsidR="008559A0" w:rsidRPr="00586757" w:rsidRDefault="008559A0" w:rsidP="0085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16B7C25A" w14:textId="7306B4F9" w:rsidR="00070D96" w:rsidRPr="00CE7EC2" w:rsidRDefault="00B4025A" w:rsidP="00070D9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070D96" w:rsidRPr="00070D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70D96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22A7AB86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156BE955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67E31773" w14:textId="77777777" w:rsidR="00070D96" w:rsidRPr="00CE7EC2" w:rsidRDefault="00070D96" w:rsidP="00070D9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0E07921D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537D1543" w14:textId="77777777" w:rsidR="00070D96" w:rsidRPr="00CE7EC2" w:rsidRDefault="00070D96" w:rsidP="00070D9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070D96" w:rsidRPr="00CE7EC2" w14:paraId="64E61DEB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840F" w14:textId="77777777" w:rsidR="00070D96" w:rsidRPr="00CE7EC2" w:rsidRDefault="00070D9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E952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DFA2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070D96" w:rsidRPr="00CE7EC2" w14:paraId="439DC259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8EE" w14:textId="77777777" w:rsidR="00070D96" w:rsidRPr="00CE7EC2" w:rsidRDefault="00070D96" w:rsidP="00070D96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61C16644" w14:textId="77777777" w:rsidR="00070D96" w:rsidRPr="00CE7EC2" w:rsidRDefault="00070D96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37D1671" w14:textId="77777777" w:rsidR="00070D96" w:rsidRPr="00CE7EC2" w:rsidRDefault="00070D9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D2E1CB" w14:textId="77777777" w:rsidR="00070D96" w:rsidRPr="00CE7EC2" w:rsidRDefault="00070D9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DC13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8A4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070D96" w:rsidRPr="00CE7EC2" w14:paraId="5D9F7145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C76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2425D7AD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326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7B2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070D96" w:rsidRPr="00CE7EC2" w14:paraId="2F81C4BF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5CC7" w14:textId="77777777" w:rsidR="00070D96" w:rsidRPr="00CE7EC2" w:rsidRDefault="00070D9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9AB" w14:textId="77777777" w:rsidR="00070D96" w:rsidRPr="00CE7EC2" w:rsidRDefault="00070D9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AFC" w14:textId="77777777" w:rsidR="00070D96" w:rsidRPr="00CE7EC2" w:rsidRDefault="00070D9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2065AD01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77AABC21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C0023BD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C67FD46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1C6C4AC3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017CD6A3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2D42DCBE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791B4155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5A65D31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A51F40B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350C42A2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32650569" w14:textId="77777777" w:rsidR="00070D96" w:rsidRPr="00CE7EC2" w:rsidRDefault="00070D96" w:rsidP="00070D9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688D6EB3" w14:textId="77777777" w:rsidR="00070D96" w:rsidRPr="00CE7EC2" w:rsidRDefault="00070D96" w:rsidP="00070D9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4DCB5E7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723B0F78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ECD6368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086B6D84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1C55278A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9DA90A9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20EC475D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237A7575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2BF8C599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01C14BFD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F8CCE5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07D60BD4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39906B0E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7467C3E9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BD3BAF4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B7FF7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71D0C72E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71762412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C52CA30" w14:textId="77777777" w:rsidR="00070D96" w:rsidRPr="00CE7EC2" w:rsidRDefault="00070D96" w:rsidP="0007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F2372D2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3DF8C4E5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BA66088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8D204F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C1657F7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0399AD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CF4EF9C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1B99098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0FE180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14ADAB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FB4A76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10879C06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95817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73352FE3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5A7B06E2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3CC3E9D6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E997F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56838669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0EC84BDB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3512BEA4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2B28684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483454D0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1AA6892E" w14:textId="77777777" w:rsidR="00070D96" w:rsidRPr="00CE7EC2" w:rsidRDefault="00070D96" w:rsidP="00070D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01E9667B" w14:textId="77777777" w:rsidR="00070D96" w:rsidRPr="00CE7EC2" w:rsidRDefault="00070D96" w:rsidP="00070D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0D3C12" w14:textId="77777777" w:rsidR="00070D96" w:rsidRPr="00CE7EC2" w:rsidRDefault="00070D96" w:rsidP="0007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0C67203" w14:textId="77777777" w:rsidR="00070D96" w:rsidRPr="00CE7EC2" w:rsidRDefault="00070D96" w:rsidP="00070D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58107DAF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0BB27CF1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596FEABD" w14:textId="77777777" w:rsidR="00070D96" w:rsidRPr="00CE7EC2" w:rsidRDefault="00070D96" w:rsidP="0007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358D2F8D" w14:textId="77777777" w:rsidR="00070D96" w:rsidRPr="00CE7EC2" w:rsidRDefault="00070D96" w:rsidP="00070D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465F45E" w14:textId="77777777" w:rsidR="00070D96" w:rsidRPr="00CE7EC2" w:rsidRDefault="00070D96" w:rsidP="00070D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712022A" w14:textId="565C59D8" w:rsidR="008559A0" w:rsidRPr="00586757" w:rsidRDefault="00070D96" w:rsidP="00070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8559A0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7E58EFC" w14:textId="77777777" w:rsidR="00BA199E" w:rsidRPr="00BA199E" w:rsidRDefault="00BA199E" w:rsidP="00BA1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от 01.01.2014 года с кадастровым номером </w:t>
      </w:r>
      <w:r w:rsidRPr="00BA19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64:33:040408:8.</w:t>
      </w:r>
    </w:p>
    <w:p w14:paraId="6CAB4524" w14:textId="77777777" w:rsidR="00BA199E" w:rsidRPr="00BA199E" w:rsidRDefault="00BA199E" w:rsidP="00BA199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77777777" w:rsidR="00BA199E" w:rsidRPr="00BA199E" w:rsidRDefault="00BA199E" w:rsidP="00BA199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BA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Настоящее соглашение составлено в 2 (двух) экземплярах, имеющих равную юридическую силу, по одному экземпляру для каждой из Сторон». </w:t>
      </w:r>
    </w:p>
    <w:p w14:paraId="0E0B4FFE" w14:textId="6A3D04C4" w:rsidR="00501D7A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3F18807E" w:rsidR="00435495" w:rsidRPr="00435495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3549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Pr="0043549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64:33:040408:8 </w:t>
      </w:r>
      <w:r w:rsidRPr="0043549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43549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Договору аренды земельного участка от 01.01.2014</w:t>
      </w:r>
      <w:r w:rsidRPr="0043549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5D6797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B7F532C" w14:textId="73882A38" w:rsidR="00B4025A" w:rsidRDefault="00B4025A" w:rsidP="00EF442D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По третьему вопросу выступил: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B5DE481" w14:textId="77777777" w:rsidR="00B4025A" w:rsidRDefault="00B4025A" w:rsidP="00EF442D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6EB8726" w14:textId="6BA641FF" w:rsidR="00435495" w:rsidRPr="00EF442D" w:rsidRDefault="00435495" w:rsidP="00EF442D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третьему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</w:t>
      </w:r>
      <w:r w:rsidR="001D140F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было предложено</w:t>
      </w:r>
      <w:r w:rsidRPr="005D6797">
        <w:rPr>
          <w:rFonts w:ascii="Times New Roman" w:hAnsi="Times New Roman" w:cs="Times New Roman"/>
          <w:sz w:val="20"/>
          <w:szCs w:val="20"/>
        </w:rPr>
        <w:t xml:space="preserve">: </w:t>
      </w:r>
      <w:r w:rsidR="00EF442D" w:rsidRPr="00EF442D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EF442D" w:rsidRPr="00EF442D">
        <w:rPr>
          <w:rFonts w:ascii="Times New Roman" w:eastAsia="TimesNewRomanPSMT" w:hAnsi="Times New Roman" w:cs="Times New Roman"/>
          <w:sz w:val="20"/>
          <w:szCs w:val="20"/>
        </w:rPr>
        <w:t xml:space="preserve">64:33:040408:8 </w:t>
      </w:r>
      <w:r w:rsidR="00EF442D" w:rsidRPr="00EF442D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EF442D" w:rsidRPr="00EF442D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="00EF442D" w:rsidRPr="00EF442D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04AC9719" w14:textId="77777777" w:rsidR="00435495" w:rsidRPr="005D6797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77777777" w:rsidR="00435495" w:rsidRPr="00E41FC3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</w:t>
      </w:r>
      <w:r w:rsidRPr="00650962">
        <w:rPr>
          <w:rFonts w:ascii="Times New Roman" w:hAnsi="Times New Roman" w:cs="Times New Roman"/>
          <w:b/>
          <w:sz w:val="20"/>
          <w:szCs w:val="20"/>
          <w:u w:val="single"/>
        </w:rPr>
        <w:t xml:space="preserve">номером </w:t>
      </w:r>
      <w:r w:rsidRPr="00E41FC3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64:33:040408:8</w:t>
      </w:r>
    </w:p>
    <w:p w14:paraId="205020C5" w14:textId="77777777" w:rsidR="00435495" w:rsidRPr="005D6797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4C1853" w:rsidRPr="005D6797" w14:paraId="349B07C0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B387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4360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6629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F3C8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508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9AE5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4C1853" w:rsidRPr="005D6797" w14:paraId="0F3B30FB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324F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C735" w14:textId="77777777" w:rsidR="004C1853" w:rsidRPr="005D6797" w:rsidRDefault="004C1853" w:rsidP="00344C18">
            <w:pPr>
              <w:pStyle w:val="af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2A42D8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132C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4D70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7BFB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3229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1853" w:rsidRPr="005D6797" w14:paraId="2005FDF1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B7BE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D474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Шамина Лидия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5DA7" w14:textId="6FE4FA8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EB8" w14:textId="40672311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C485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DB1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1853" w:rsidRPr="005D6797" w14:paraId="42F82646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DAB3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B7D5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1FB2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EE24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3/18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CC4C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4B1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1853" w:rsidRPr="005D6797" w14:paraId="2C6727E8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1B87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EA8E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Волык Валентина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FB43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2396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210F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280D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1853" w:rsidRPr="005D6797" w14:paraId="7903F70C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B711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BB1A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Лариса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A991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E056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1/18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3A14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E41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1853" w:rsidRPr="005D6797" w14:paraId="72835EE4" w14:textId="77777777" w:rsidTr="00344C1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737C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13B8" w14:textId="77777777" w:rsidR="004C1853" w:rsidRPr="005D6797" w:rsidRDefault="004C1853" w:rsidP="00344C1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Валентина Трофимовна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521D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4F7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2/18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C492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01C2" w14:textId="77777777" w:rsidR="004C1853" w:rsidRPr="005D6797" w:rsidRDefault="004C1853" w:rsidP="00344C1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1B927B9" w14:textId="77777777" w:rsidR="004C1853" w:rsidRPr="005D6797" w:rsidRDefault="004C1853" w:rsidP="004C185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C1853" w:rsidRPr="005D6797" w14:paraId="6C47B045" w14:textId="77777777" w:rsidTr="00344C18">
        <w:tc>
          <w:tcPr>
            <w:tcW w:w="2580" w:type="dxa"/>
          </w:tcPr>
          <w:p w14:paraId="20A84C04" w14:textId="77777777" w:rsidR="004C1853" w:rsidRPr="005D6797" w:rsidRDefault="004C1853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78EE19" w14:textId="77777777" w:rsidR="004C1853" w:rsidRPr="005D6797" w:rsidRDefault="004C1853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01531B37" w14:textId="77777777" w:rsidR="004C1853" w:rsidRPr="005D6797" w:rsidRDefault="004C1853" w:rsidP="00344C18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C1853" w:rsidRPr="005D6797" w14:paraId="651D7CAD" w14:textId="77777777" w:rsidTr="00344C18">
        <w:trPr>
          <w:trHeight w:val="58"/>
        </w:trPr>
        <w:tc>
          <w:tcPr>
            <w:tcW w:w="2580" w:type="dxa"/>
          </w:tcPr>
          <w:p w14:paraId="1542361D" w14:textId="77777777" w:rsidR="004C1853" w:rsidRPr="005D6797" w:rsidRDefault="004C1853" w:rsidP="00344C18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822BCE5" w14:textId="77777777" w:rsidR="004C1853" w:rsidRPr="005D6797" w:rsidRDefault="004C1853" w:rsidP="00344C18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57B5662C" w14:textId="77777777" w:rsidR="004C1853" w:rsidRPr="005D6797" w:rsidRDefault="004C1853" w:rsidP="00344C18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97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26D367C4" w14:textId="77777777" w:rsidR="004C1853" w:rsidRDefault="004C1853" w:rsidP="00A266F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005465" w14:textId="73E83D11" w:rsidR="00A266F4" w:rsidRPr="004C1853" w:rsidRDefault="00435495" w:rsidP="004C1853">
      <w:pPr>
        <w:spacing w:line="0" w:lineRule="atLeast"/>
        <w:ind w:right="28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D6797">
        <w:rPr>
          <w:rFonts w:ascii="Times New Roman" w:hAnsi="Times New Roman" w:cs="Times New Roman"/>
          <w:sz w:val="20"/>
          <w:szCs w:val="20"/>
        </w:rPr>
        <w:t xml:space="preserve"> </w:t>
      </w:r>
      <w:r w:rsidR="00A266F4" w:rsidRPr="00A266F4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A266F4" w:rsidRPr="00A266F4">
        <w:rPr>
          <w:rFonts w:ascii="Times New Roman" w:eastAsia="TimesNewRomanPSMT" w:hAnsi="Times New Roman" w:cs="Times New Roman"/>
          <w:sz w:val="20"/>
          <w:szCs w:val="20"/>
        </w:rPr>
        <w:t xml:space="preserve">64:33:040408:8 </w:t>
      </w:r>
      <w:r w:rsidR="00A266F4" w:rsidRPr="00A266F4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A266F4" w:rsidRPr="00A266F4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от 01.01.2014</w:t>
      </w:r>
      <w:r w:rsidR="00A266F4" w:rsidRPr="00A266F4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Воропаеву Валентину Трофимовну</w:t>
      </w:r>
      <w:r w:rsidR="00A266F4" w:rsidRPr="004C185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C1853" w:rsidRPr="004C18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паспорт 63 01 № 630827 выдан Советским РОВД Саратовской области 22.11.2001, </w:t>
      </w:r>
      <w:r w:rsidR="00A266F4" w:rsidRPr="004C1853">
        <w:rPr>
          <w:rFonts w:ascii="Times New Roman" w:eastAsia="Calibri" w:hAnsi="Times New Roman" w:cs="Times New Roman"/>
          <w:sz w:val="20"/>
          <w:szCs w:val="20"/>
        </w:rPr>
        <w:t>наделив е</w:t>
      </w:r>
      <w:r w:rsidR="004C1853" w:rsidRPr="004C1853">
        <w:rPr>
          <w:rFonts w:ascii="Times New Roman" w:eastAsia="Calibri" w:hAnsi="Times New Roman" w:cs="Times New Roman"/>
          <w:sz w:val="20"/>
          <w:szCs w:val="20"/>
        </w:rPr>
        <w:t>го</w:t>
      </w:r>
      <w:r w:rsidR="00A266F4" w:rsidRPr="004C1853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</w:t>
      </w:r>
      <w:r w:rsidR="00A266F4" w:rsidRPr="00A266F4">
        <w:rPr>
          <w:rFonts w:ascii="Times New Roman" w:eastAsia="Calibri" w:hAnsi="Times New Roman" w:cs="Times New Roman"/>
          <w:sz w:val="20"/>
          <w:szCs w:val="20"/>
        </w:rPr>
        <w:t xml:space="preserve"> 3 года.</w:t>
      </w:r>
    </w:p>
    <w:p w14:paraId="5A770ED8" w14:textId="77777777" w:rsidR="006E17B2" w:rsidRDefault="006E17B2" w:rsidP="00A266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2CB86A" w14:textId="77777777" w:rsidR="00F614F1" w:rsidRPr="00EE3AAE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3AAE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EE3AAE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EE3AAE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EE3AAE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5CC416D4" w:rsidR="001C6A2C" w:rsidRPr="00EE3AAE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EE3AA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F65AD3" w:rsidRPr="001F4F30">
        <w:rPr>
          <w:rFonts w:ascii="Times New Roman" w:eastAsia="TimesNewRomanPSMT" w:hAnsi="Times New Roman" w:cs="Times New Roman"/>
          <w:sz w:val="20"/>
          <w:szCs w:val="20"/>
        </w:rPr>
        <w:t xml:space="preserve">64:33:040408:8 </w:t>
      </w:r>
      <w:r w:rsidR="004C1853">
        <w:rPr>
          <w:rFonts w:ascii="Times New Roman" w:eastAsia="TimesNewRomanPSMT" w:hAnsi="Times New Roman" w:cs="Times New Roman"/>
          <w:sz w:val="20"/>
          <w:szCs w:val="20"/>
        </w:rPr>
        <w:t>– на 2</w:t>
      </w:r>
      <w:r w:rsidR="00A12A29" w:rsidRPr="00EE3AAE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212E3B2D" w14:textId="08FE20B0" w:rsidR="006C58E3" w:rsidRPr="006C58E3" w:rsidRDefault="006C58E3" w:rsidP="006C58E3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_Hlk191134120"/>
      <w:r w:rsidRPr="006C58E3">
        <w:rPr>
          <w:rFonts w:ascii="Times New Roman" w:hAnsi="Times New Roman" w:cs="Times New Roman"/>
          <w:bCs/>
          <w:sz w:val="20"/>
          <w:szCs w:val="20"/>
        </w:rPr>
        <w:t>Экземпляр газеты Советского муниципального района Саратовской области «Заря» № 2 (11882) в выпуске от 17.01.2025 г.</w:t>
      </w:r>
      <w:r w:rsidR="004C18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070D96">
        <w:rPr>
          <w:rFonts w:ascii="Times New Roman" w:hAnsi="Times New Roman" w:cs="Times New Roman"/>
          <w:bCs/>
          <w:sz w:val="20"/>
          <w:szCs w:val="20"/>
        </w:rPr>
        <w:t>ксеро</w:t>
      </w:r>
      <w:r w:rsidR="004C1853">
        <w:rPr>
          <w:rFonts w:ascii="Times New Roman" w:hAnsi="Times New Roman" w:cs="Times New Roman"/>
          <w:bCs/>
          <w:sz w:val="20"/>
          <w:szCs w:val="20"/>
        </w:rPr>
        <w:t>копия)</w:t>
      </w:r>
      <w:r w:rsidRPr="006C58E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C58E3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4C1853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4C1853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4 </w:t>
      </w:r>
      <w:r w:rsidRPr="006C58E3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6"/>
    <w:p w14:paraId="67F85E30" w14:textId="77777777" w:rsidR="004C1853" w:rsidRPr="004C1853" w:rsidRDefault="001C6A2C" w:rsidP="004C1853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3AAE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EE3AAE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F65AD3" w:rsidRPr="001F4F30">
        <w:rPr>
          <w:rFonts w:ascii="Times New Roman" w:eastAsia="TimesNewRomanPSMT" w:hAnsi="Times New Roman" w:cs="Times New Roman"/>
          <w:sz w:val="20"/>
          <w:szCs w:val="20"/>
        </w:rPr>
        <w:t xml:space="preserve">64:33:040408:8 </w:t>
      </w:r>
      <w:r w:rsidR="004C1853">
        <w:rPr>
          <w:rFonts w:ascii="Times New Roman" w:eastAsia="TimesNewRomanPSMT" w:hAnsi="Times New Roman" w:cs="Times New Roman"/>
          <w:sz w:val="20"/>
          <w:szCs w:val="20"/>
        </w:rPr>
        <w:t xml:space="preserve">– на 6 </w:t>
      </w:r>
      <w:r w:rsidR="00A12A29" w:rsidRPr="00EE3AAE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2E74E693" w14:textId="50201102" w:rsidR="00507046" w:rsidRPr="004C1853" w:rsidRDefault="00DB7EB6" w:rsidP="004C1853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1853">
        <w:rPr>
          <w:rFonts w:ascii="Times New Roman" w:eastAsia="TimesNewRomanPSMT" w:hAnsi="Times New Roman" w:cs="Times New Roman"/>
          <w:bCs/>
          <w:sz w:val="20"/>
          <w:szCs w:val="20"/>
        </w:rPr>
        <w:t>Доверенность</w:t>
      </w:r>
      <w:r w:rsidR="004C1853" w:rsidRPr="004C1853">
        <w:rPr>
          <w:rFonts w:ascii="Times New Roman" w:eastAsia="TimesNewRomanPSMT" w:hAnsi="Times New Roman" w:cs="Times New Roman"/>
          <w:bCs/>
          <w:sz w:val="20"/>
          <w:szCs w:val="20"/>
        </w:rPr>
        <w:t xml:space="preserve"> от 13.02.2025 </w:t>
      </w:r>
      <w:r w:rsidR="004C1853">
        <w:rPr>
          <w:rFonts w:ascii="Times New Roman" w:eastAsia="TimesNewRomanPSMT" w:hAnsi="Times New Roman" w:cs="Times New Roman"/>
          <w:bCs/>
          <w:sz w:val="20"/>
          <w:szCs w:val="20"/>
        </w:rPr>
        <w:t>(</w:t>
      </w:r>
      <w:r w:rsidR="00070D96">
        <w:rPr>
          <w:rFonts w:ascii="Times New Roman" w:eastAsia="TimesNewRomanPSMT" w:hAnsi="Times New Roman" w:cs="Times New Roman"/>
          <w:bCs/>
          <w:sz w:val="20"/>
          <w:szCs w:val="20"/>
        </w:rPr>
        <w:t>ксеро</w:t>
      </w:r>
      <w:r w:rsidR="004C1853">
        <w:rPr>
          <w:rFonts w:ascii="Times New Roman" w:eastAsia="TimesNewRomanPSMT" w:hAnsi="Times New Roman" w:cs="Times New Roman"/>
          <w:bCs/>
          <w:sz w:val="20"/>
          <w:szCs w:val="20"/>
        </w:rPr>
        <w:t xml:space="preserve">копия) - </w:t>
      </w:r>
      <w:r w:rsidR="004C1853" w:rsidRPr="004C1853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4 л. </w:t>
      </w:r>
    </w:p>
    <w:p w14:paraId="55BE72B0" w14:textId="77777777" w:rsidR="007665A2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5DB30738" w14:textId="77777777" w:rsidR="00D959D0" w:rsidRPr="005D6797" w:rsidRDefault="00D959D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6797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9E4123" w14:textId="7EA0F840" w:rsidR="00F614F1" w:rsidRPr="005D6797" w:rsidRDefault="00F614F1" w:rsidP="00EF235B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5D679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D6797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A70D75">
        <w:rPr>
          <w:rFonts w:ascii="Times New Roman" w:hAnsi="Times New Roman" w:cs="Times New Roman"/>
          <w:sz w:val="20"/>
          <w:szCs w:val="20"/>
        </w:rPr>
        <w:t>В.Т. Воропаева</w:t>
      </w:r>
      <w:r w:rsidRPr="005D6797">
        <w:rPr>
          <w:rFonts w:ascii="Times New Roman" w:hAnsi="Times New Roman" w:cs="Times New Roman"/>
          <w:sz w:val="20"/>
          <w:szCs w:val="20"/>
        </w:rPr>
        <w:t>/</w:t>
      </w:r>
    </w:p>
    <w:p w14:paraId="4735C54A" w14:textId="77777777" w:rsidR="00F614F1" w:rsidRPr="005D6797" w:rsidRDefault="00F614F1" w:rsidP="00EF235B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74DE7F2C" w14:textId="7D0545EE" w:rsidR="00F614F1" w:rsidRPr="005D6797" w:rsidRDefault="00F614F1" w:rsidP="00EF235B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="00D97954" w:rsidRPr="005D679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97954" w:rsidRPr="005D6797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A70D75">
        <w:rPr>
          <w:rFonts w:ascii="Times New Roman" w:hAnsi="Times New Roman" w:cs="Times New Roman"/>
          <w:sz w:val="20"/>
          <w:szCs w:val="20"/>
        </w:rPr>
        <w:t>В.Н. Волык</w:t>
      </w:r>
      <w:r w:rsidRPr="005D6797">
        <w:rPr>
          <w:rFonts w:ascii="Times New Roman" w:hAnsi="Times New Roman" w:cs="Times New Roman"/>
          <w:sz w:val="20"/>
          <w:szCs w:val="20"/>
        </w:rPr>
        <w:t>/</w:t>
      </w:r>
    </w:p>
    <w:p w14:paraId="16C1AC47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FAEBD9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1B36A552" w14:textId="3564916E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D6797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5D67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97954" w:rsidRPr="005D67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D6797">
        <w:rPr>
          <w:rFonts w:ascii="Times New Roman" w:hAnsi="Times New Roman" w:cs="Times New Roman"/>
          <w:sz w:val="20"/>
          <w:szCs w:val="20"/>
        </w:rPr>
        <w:t>_______________/</w:t>
      </w:r>
      <w:r w:rsidR="00267383">
        <w:rPr>
          <w:rFonts w:ascii="Times New Roman" w:hAnsi="Times New Roman" w:cs="Times New Roman"/>
          <w:sz w:val="20"/>
          <w:szCs w:val="20"/>
        </w:rPr>
        <w:t>Н.И. Ефанова</w:t>
      </w:r>
      <w:r w:rsidRPr="005D6797">
        <w:rPr>
          <w:rFonts w:ascii="Times New Roman" w:hAnsi="Times New Roman" w:cs="Times New Roman"/>
          <w:sz w:val="20"/>
          <w:szCs w:val="20"/>
        </w:rPr>
        <w:t>/</w:t>
      </w:r>
    </w:p>
    <w:p w14:paraId="1A710B31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5D6797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D6797" w:rsidSect="0092540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D2DE" w14:textId="77777777" w:rsidR="00BB6ACF" w:rsidRDefault="00BB6ACF" w:rsidP="00F11F47">
      <w:pPr>
        <w:spacing w:after="0" w:line="240" w:lineRule="auto"/>
      </w:pPr>
      <w:r>
        <w:separator/>
      </w:r>
    </w:p>
  </w:endnote>
  <w:endnote w:type="continuationSeparator" w:id="0">
    <w:p w14:paraId="4FD515DB" w14:textId="77777777" w:rsidR="00BB6ACF" w:rsidRDefault="00BB6ACF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901D" w14:textId="77777777" w:rsidR="00BB6ACF" w:rsidRDefault="00BB6ACF" w:rsidP="00F11F47">
      <w:pPr>
        <w:spacing w:after="0" w:line="240" w:lineRule="auto"/>
      </w:pPr>
      <w:r>
        <w:separator/>
      </w:r>
    </w:p>
  </w:footnote>
  <w:footnote w:type="continuationSeparator" w:id="0">
    <w:p w14:paraId="0FA392E0" w14:textId="77777777" w:rsidR="00BB6ACF" w:rsidRDefault="00BB6ACF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B5614F6"/>
    <w:multiLevelType w:val="hybridMultilevel"/>
    <w:tmpl w:val="EA60090C"/>
    <w:lvl w:ilvl="0" w:tplc="EEEECDC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1E58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9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2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3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4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7E387728"/>
    <w:multiLevelType w:val="hybridMultilevel"/>
    <w:tmpl w:val="95380D2E"/>
    <w:lvl w:ilvl="0" w:tplc="3C42182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3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6"/>
  </w:num>
  <w:num w:numId="3" w16cid:durableId="389964199">
    <w:abstractNumId w:val="17"/>
  </w:num>
  <w:num w:numId="4" w16cid:durableId="399862237">
    <w:abstractNumId w:val="2"/>
  </w:num>
  <w:num w:numId="5" w16cid:durableId="519201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4"/>
  </w:num>
  <w:num w:numId="8" w16cid:durableId="2060399542">
    <w:abstractNumId w:val="1"/>
  </w:num>
  <w:num w:numId="9" w16cid:durableId="1806893712">
    <w:abstractNumId w:val="15"/>
  </w:num>
  <w:num w:numId="10" w16cid:durableId="512036991">
    <w:abstractNumId w:val="38"/>
  </w:num>
  <w:num w:numId="11" w16cid:durableId="1914853324">
    <w:abstractNumId w:val="35"/>
  </w:num>
  <w:num w:numId="12" w16cid:durableId="1833064527">
    <w:abstractNumId w:val="11"/>
  </w:num>
  <w:num w:numId="13" w16cid:durableId="310402053">
    <w:abstractNumId w:val="10"/>
  </w:num>
  <w:num w:numId="14" w16cid:durableId="251278938">
    <w:abstractNumId w:val="39"/>
  </w:num>
  <w:num w:numId="15" w16cid:durableId="1730879210">
    <w:abstractNumId w:val="25"/>
  </w:num>
  <w:num w:numId="16" w16cid:durableId="1520658145">
    <w:abstractNumId w:val="22"/>
  </w:num>
  <w:num w:numId="17" w16cid:durableId="1268805525">
    <w:abstractNumId w:val="37"/>
  </w:num>
  <w:num w:numId="18" w16cid:durableId="929118269">
    <w:abstractNumId w:val="40"/>
  </w:num>
  <w:num w:numId="19" w16cid:durableId="1645356887">
    <w:abstractNumId w:val="18"/>
  </w:num>
  <w:num w:numId="20" w16cid:durableId="552350949">
    <w:abstractNumId w:val="34"/>
  </w:num>
  <w:num w:numId="21" w16cid:durableId="2081441128">
    <w:abstractNumId w:val="28"/>
  </w:num>
  <w:num w:numId="22" w16cid:durableId="634411680">
    <w:abstractNumId w:val="41"/>
  </w:num>
  <w:num w:numId="23" w16cid:durableId="622539818">
    <w:abstractNumId w:val="36"/>
  </w:num>
  <w:num w:numId="24" w16cid:durableId="1873221703">
    <w:abstractNumId w:val="33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19"/>
  </w:num>
  <w:num w:numId="28" w16cid:durableId="1964067951">
    <w:abstractNumId w:val="30"/>
  </w:num>
  <w:num w:numId="29" w16cid:durableId="1130055433">
    <w:abstractNumId w:val="3"/>
  </w:num>
  <w:num w:numId="30" w16cid:durableId="869608120">
    <w:abstractNumId w:val="43"/>
  </w:num>
  <w:num w:numId="31" w16cid:durableId="174466171">
    <w:abstractNumId w:val="21"/>
  </w:num>
  <w:num w:numId="32" w16cid:durableId="1808160641">
    <w:abstractNumId w:val="26"/>
  </w:num>
  <w:num w:numId="33" w16cid:durableId="745149292">
    <w:abstractNumId w:val="29"/>
  </w:num>
  <w:num w:numId="34" w16cid:durableId="1214997183">
    <w:abstractNumId w:val="32"/>
  </w:num>
  <w:num w:numId="35" w16cid:durableId="1038701275">
    <w:abstractNumId w:val="20"/>
  </w:num>
  <w:num w:numId="36" w16cid:durableId="1810199235">
    <w:abstractNumId w:val="4"/>
  </w:num>
  <w:num w:numId="37" w16cid:durableId="417290720">
    <w:abstractNumId w:val="27"/>
  </w:num>
  <w:num w:numId="38" w16cid:durableId="1554121476">
    <w:abstractNumId w:val="23"/>
  </w:num>
  <w:num w:numId="39" w16cid:durableId="6471700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6"/>
  </w:num>
  <w:num w:numId="41" w16cid:durableId="2054574862">
    <w:abstractNumId w:val="24"/>
  </w:num>
  <w:num w:numId="42" w16cid:durableId="85034067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1"/>
  </w:num>
  <w:num w:numId="44" w16cid:durableId="1554539116">
    <w:abstractNumId w:val="42"/>
  </w:num>
  <w:num w:numId="45" w16cid:durableId="1346982763">
    <w:abstractNumId w:val="5"/>
  </w:num>
  <w:num w:numId="46" w16cid:durableId="1057631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6424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03631"/>
    <w:rsid w:val="00010132"/>
    <w:rsid w:val="000104AE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B76"/>
    <w:rsid w:val="000317B1"/>
    <w:rsid w:val="0003528D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D96"/>
    <w:rsid w:val="00070FC5"/>
    <w:rsid w:val="00077B11"/>
    <w:rsid w:val="0008315E"/>
    <w:rsid w:val="000962CC"/>
    <w:rsid w:val="000970E9"/>
    <w:rsid w:val="000A3DA8"/>
    <w:rsid w:val="000A641C"/>
    <w:rsid w:val="000A67CB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8065F"/>
    <w:rsid w:val="0018550C"/>
    <w:rsid w:val="001864CA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140F"/>
    <w:rsid w:val="001D373A"/>
    <w:rsid w:val="001D6E39"/>
    <w:rsid w:val="001D7859"/>
    <w:rsid w:val="001E0391"/>
    <w:rsid w:val="001E1960"/>
    <w:rsid w:val="001E678F"/>
    <w:rsid w:val="001E6AEC"/>
    <w:rsid w:val="001F2A33"/>
    <w:rsid w:val="001F4F30"/>
    <w:rsid w:val="00200B25"/>
    <w:rsid w:val="00203B38"/>
    <w:rsid w:val="0020451B"/>
    <w:rsid w:val="002061ED"/>
    <w:rsid w:val="002125ED"/>
    <w:rsid w:val="002255E4"/>
    <w:rsid w:val="00226BDC"/>
    <w:rsid w:val="00226C78"/>
    <w:rsid w:val="002318B3"/>
    <w:rsid w:val="0023463C"/>
    <w:rsid w:val="00235DF3"/>
    <w:rsid w:val="002361A7"/>
    <w:rsid w:val="00236884"/>
    <w:rsid w:val="0024066B"/>
    <w:rsid w:val="002510B8"/>
    <w:rsid w:val="00253BF8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40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500E8"/>
    <w:rsid w:val="0036021D"/>
    <w:rsid w:val="00362285"/>
    <w:rsid w:val="00364617"/>
    <w:rsid w:val="0036650E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80B13"/>
    <w:rsid w:val="004836CC"/>
    <w:rsid w:val="0048404D"/>
    <w:rsid w:val="00485F53"/>
    <w:rsid w:val="00493D78"/>
    <w:rsid w:val="004A419B"/>
    <w:rsid w:val="004A4442"/>
    <w:rsid w:val="004B79D4"/>
    <w:rsid w:val="004C1853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3C29"/>
    <w:rsid w:val="00507046"/>
    <w:rsid w:val="00510242"/>
    <w:rsid w:val="0051098B"/>
    <w:rsid w:val="0051140C"/>
    <w:rsid w:val="0051273B"/>
    <w:rsid w:val="00517A2D"/>
    <w:rsid w:val="00524A03"/>
    <w:rsid w:val="005314AA"/>
    <w:rsid w:val="005323E9"/>
    <w:rsid w:val="00533050"/>
    <w:rsid w:val="00536EE8"/>
    <w:rsid w:val="0054507A"/>
    <w:rsid w:val="005524FD"/>
    <w:rsid w:val="005526C3"/>
    <w:rsid w:val="00557567"/>
    <w:rsid w:val="00560B80"/>
    <w:rsid w:val="00561389"/>
    <w:rsid w:val="0056257B"/>
    <w:rsid w:val="00566FE4"/>
    <w:rsid w:val="005752DA"/>
    <w:rsid w:val="00585F8D"/>
    <w:rsid w:val="0059081A"/>
    <w:rsid w:val="00591EA1"/>
    <w:rsid w:val="005A46EF"/>
    <w:rsid w:val="005B5740"/>
    <w:rsid w:val="005C73A6"/>
    <w:rsid w:val="005D0A30"/>
    <w:rsid w:val="005D659B"/>
    <w:rsid w:val="005D6797"/>
    <w:rsid w:val="005E0149"/>
    <w:rsid w:val="005E1274"/>
    <w:rsid w:val="005E5337"/>
    <w:rsid w:val="005F220E"/>
    <w:rsid w:val="005F544B"/>
    <w:rsid w:val="00602BC4"/>
    <w:rsid w:val="006057CB"/>
    <w:rsid w:val="00606600"/>
    <w:rsid w:val="006100DE"/>
    <w:rsid w:val="00611061"/>
    <w:rsid w:val="006133BD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86401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58E3"/>
    <w:rsid w:val="006D2A84"/>
    <w:rsid w:val="006D4B90"/>
    <w:rsid w:val="006D6684"/>
    <w:rsid w:val="006D6936"/>
    <w:rsid w:val="006E1232"/>
    <w:rsid w:val="006E17B2"/>
    <w:rsid w:val="006E37FA"/>
    <w:rsid w:val="006E49CF"/>
    <w:rsid w:val="006E4CFF"/>
    <w:rsid w:val="006F3FCF"/>
    <w:rsid w:val="006F7D98"/>
    <w:rsid w:val="007025C4"/>
    <w:rsid w:val="00706E83"/>
    <w:rsid w:val="007126BA"/>
    <w:rsid w:val="0072015F"/>
    <w:rsid w:val="00733D20"/>
    <w:rsid w:val="00740EC3"/>
    <w:rsid w:val="00744178"/>
    <w:rsid w:val="00750FEA"/>
    <w:rsid w:val="00751A48"/>
    <w:rsid w:val="00757CE7"/>
    <w:rsid w:val="007606CA"/>
    <w:rsid w:val="007645EA"/>
    <w:rsid w:val="00766136"/>
    <w:rsid w:val="007665A2"/>
    <w:rsid w:val="007772F3"/>
    <w:rsid w:val="00784EF2"/>
    <w:rsid w:val="00786853"/>
    <w:rsid w:val="007918D9"/>
    <w:rsid w:val="00792833"/>
    <w:rsid w:val="00793C02"/>
    <w:rsid w:val="00796D4A"/>
    <w:rsid w:val="007A4D6D"/>
    <w:rsid w:val="007A599F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09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17F69"/>
    <w:rsid w:val="00820751"/>
    <w:rsid w:val="00825AFE"/>
    <w:rsid w:val="008261D2"/>
    <w:rsid w:val="008270DD"/>
    <w:rsid w:val="00830325"/>
    <w:rsid w:val="00832E46"/>
    <w:rsid w:val="0085115F"/>
    <w:rsid w:val="008559A0"/>
    <w:rsid w:val="0086436D"/>
    <w:rsid w:val="00876061"/>
    <w:rsid w:val="008770EB"/>
    <w:rsid w:val="00880C96"/>
    <w:rsid w:val="00882800"/>
    <w:rsid w:val="00882E9E"/>
    <w:rsid w:val="00884E52"/>
    <w:rsid w:val="008917BA"/>
    <w:rsid w:val="0089182E"/>
    <w:rsid w:val="00894552"/>
    <w:rsid w:val="00896C19"/>
    <w:rsid w:val="008A4FD1"/>
    <w:rsid w:val="008B18A9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F053A"/>
    <w:rsid w:val="008F104D"/>
    <w:rsid w:val="008F1F81"/>
    <w:rsid w:val="00903D08"/>
    <w:rsid w:val="0090606D"/>
    <w:rsid w:val="00910018"/>
    <w:rsid w:val="0091503C"/>
    <w:rsid w:val="009150D2"/>
    <w:rsid w:val="00916923"/>
    <w:rsid w:val="0091713E"/>
    <w:rsid w:val="00922372"/>
    <w:rsid w:val="00925409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E1575"/>
    <w:rsid w:val="009E6DC9"/>
    <w:rsid w:val="00A0269D"/>
    <w:rsid w:val="00A034CD"/>
    <w:rsid w:val="00A06625"/>
    <w:rsid w:val="00A12A29"/>
    <w:rsid w:val="00A13F7E"/>
    <w:rsid w:val="00A1517E"/>
    <w:rsid w:val="00A161E8"/>
    <w:rsid w:val="00A200AD"/>
    <w:rsid w:val="00A266F4"/>
    <w:rsid w:val="00A307A6"/>
    <w:rsid w:val="00A44396"/>
    <w:rsid w:val="00A44712"/>
    <w:rsid w:val="00A522BC"/>
    <w:rsid w:val="00A5743E"/>
    <w:rsid w:val="00A61AD5"/>
    <w:rsid w:val="00A620D1"/>
    <w:rsid w:val="00A6256D"/>
    <w:rsid w:val="00A70D75"/>
    <w:rsid w:val="00A810CB"/>
    <w:rsid w:val="00A848E2"/>
    <w:rsid w:val="00A911DB"/>
    <w:rsid w:val="00A91804"/>
    <w:rsid w:val="00A96C21"/>
    <w:rsid w:val="00AA103A"/>
    <w:rsid w:val="00AA237D"/>
    <w:rsid w:val="00AA2605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E7B13"/>
    <w:rsid w:val="00AF065A"/>
    <w:rsid w:val="00AF37AB"/>
    <w:rsid w:val="00B043D5"/>
    <w:rsid w:val="00B06393"/>
    <w:rsid w:val="00B246F9"/>
    <w:rsid w:val="00B251BD"/>
    <w:rsid w:val="00B25644"/>
    <w:rsid w:val="00B25FFB"/>
    <w:rsid w:val="00B31F8E"/>
    <w:rsid w:val="00B4025A"/>
    <w:rsid w:val="00B405DA"/>
    <w:rsid w:val="00B42766"/>
    <w:rsid w:val="00B47393"/>
    <w:rsid w:val="00B5139A"/>
    <w:rsid w:val="00B5303F"/>
    <w:rsid w:val="00B60304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5FA5"/>
    <w:rsid w:val="00B97CD2"/>
    <w:rsid w:val="00BA199E"/>
    <w:rsid w:val="00BA2028"/>
    <w:rsid w:val="00BA751C"/>
    <w:rsid w:val="00BB0F8F"/>
    <w:rsid w:val="00BB1C00"/>
    <w:rsid w:val="00BB6ACF"/>
    <w:rsid w:val="00BD6F47"/>
    <w:rsid w:val="00BE4651"/>
    <w:rsid w:val="00BF47F8"/>
    <w:rsid w:val="00BF6326"/>
    <w:rsid w:val="00C0059D"/>
    <w:rsid w:val="00C11819"/>
    <w:rsid w:val="00C179A6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C0099"/>
    <w:rsid w:val="00CC26B1"/>
    <w:rsid w:val="00CC3107"/>
    <w:rsid w:val="00CD008A"/>
    <w:rsid w:val="00CD2B0C"/>
    <w:rsid w:val="00CD3373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4F3E"/>
    <w:rsid w:val="00D3625F"/>
    <w:rsid w:val="00D40178"/>
    <w:rsid w:val="00D40807"/>
    <w:rsid w:val="00D412C6"/>
    <w:rsid w:val="00D4389F"/>
    <w:rsid w:val="00D43BE9"/>
    <w:rsid w:val="00D466AC"/>
    <w:rsid w:val="00D51771"/>
    <w:rsid w:val="00D524A5"/>
    <w:rsid w:val="00D54994"/>
    <w:rsid w:val="00D61129"/>
    <w:rsid w:val="00D614F2"/>
    <w:rsid w:val="00D732FA"/>
    <w:rsid w:val="00D8285C"/>
    <w:rsid w:val="00D85CB7"/>
    <w:rsid w:val="00D87BF9"/>
    <w:rsid w:val="00D94248"/>
    <w:rsid w:val="00D959D0"/>
    <w:rsid w:val="00D97954"/>
    <w:rsid w:val="00DB2C26"/>
    <w:rsid w:val="00DB72ED"/>
    <w:rsid w:val="00DB7EB6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40906"/>
    <w:rsid w:val="00E41FC3"/>
    <w:rsid w:val="00E431C7"/>
    <w:rsid w:val="00E440A5"/>
    <w:rsid w:val="00E4515E"/>
    <w:rsid w:val="00E46468"/>
    <w:rsid w:val="00E50DA3"/>
    <w:rsid w:val="00E516E6"/>
    <w:rsid w:val="00E612C6"/>
    <w:rsid w:val="00E64030"/>
    <w:rsid w:val="00E65C92"/>
    <w:rsid w:val="00E663C0"/>
    <w:rsid w:val="00E675B5"/>
    <w:rsid w:val="00E75725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3B36"/>
    <w:rsid w:val="00EC5FD4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A442A"/>
    <w:rsid w:val="00FA4BCC"/>
    <w:rsid w:val="00FA61E6"/>
    <w:rsid w:val="00FB3006"/>
    <w:rsid w:val="00FC0F26"/>
    <w:rsid w:val="00FC3D6D"/>
    <w:rsid w:val="00FC3E58"/>
    <w:rsid w:val="00FC508E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9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225</cp:revision>
  <cp:lastPrinted>2024-06-29T12:00:00Z</cp:lastPrinted>
  <dcterms:created xsi:type="dcterms:W3CDTF">2021-10-20T11:47:00Z</dcterms:created>
  <dcterms:modified xsi:type="dcterms:W3CDTF">2025-03-09T10:36:00Z</dcterms:modified>
</cp:coreProperties>
</file>