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D0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Default="008B7402" w:rsidP="000F2FC8">
      <w:pPr>
        <w:ind w:left="567"/>
        <w:jc w:val="center"/>
        <w:rPr>
          <w:b/>
          <w:bCs/>
          <w:sz w:val="28"/>
          <w:szCs w:val="28"/>
        </w:rPr>
      </w:pPr>
      <w:r w:rsidRPr="00C1185B"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D0" w:rsidRPr="00C1185B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Pr="00C1185B" w:rsidRDefault="00625861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ЛЮБИМОВСКОЕ</w:t>
      </w:r>
      <w:r w:rsidR="009F106C" w:rsidRPr="00C1185B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САРАТОВСКОЙ  ОБЛАСТИ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  ДЕПУТАТОВ </w:t>
      </w:r>
    </w:p>
    <w:p w:rsidR="009F106C" w:rsidRPr="00C1185B" w:rsidRDefault="008035BC" w:rsidP="00F236DB">
      <w:pPr>
        <w:jc w:val="center"/>
        <w:rPr>
          <w:sz w:val="28"/>
          <w:szCs w:val="28"/>
        </w:rPr>
      </w:pPr>
      <w:r w:rsidRPr="00C1185B">
        <w:rPr>
          <w:sz w:val="28"/>
          <w:szCs w:val="28"/>
        </w:rPr>
        <w:t>(четвертого</w:t>
      </w:r>
      <w:r w:rsidR="009F106C" w:rsidRPr="00C1185B">
        <w:rPr>
          <w:sz w:val="28"/>
          <w:szCs w:val="28"/>
        </w:rPr>
        <w:t xml:space="preserve"> созыва)</w:t>
      </w:r>
    </w:p>
    <w:p w:rsidR="009F106C" w:rsidRPr="00C1185B" w:rsidRDefault="009F106C" w:rsidP="00F236DB">
      <w:pPr>
        <w:jc w:val="center"/>
        <w:rPr>
          <w:sz w:val="28"/>
          <w:szCs w:val="28"/>
        </w:rPr>
      </w:pPr>
    </w:p>
    <w:p w:rsidR="009F106C" w:rsidRPr="00C1185B" w:rsidRDefault="00CF4F7A" w:rsidP="005F68B9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РЕШЕНИЕ</w:t>
      </w:r>
    </w:p>
    <w:p w:rsidR="007B3BB1" w:rsidRPr="00C1185B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C1185B" w:rsidRDefault="009F3801" w:rsidP="00A840DB">
      <w:pPr>
        <w:ind w:left="284"/>
        <w:rPr>
          <w:b/>
          <w:bCs/>
          <w:color w:val="000000"/>
          <w:sz w:val="28"/>
          <w:szCs w:val="28"/>
        </w:rPr>
      </w:pPr>
      <w:r w:rsidRPr="00C1185B">
        <w:rPr>
          <w:b/>
          <w:bCs/>
          <w:color w:val="000000"/>
          <w:sz w:val="28"/>
          <w:szCs w:val="28"/>
        </w:rPr>
        <w:t>От</w:t>
      </w:r>
      <w:r w:rsidR="00801A88" w:rsidRPr="00C1185B">
        <w:rPr>
          <w:b/>
          <w:bCs/>
          <w:color w:val="000000"/>
          <w:sz w:val="28"/>
          <w:szCs w:val="28"/>
        </w:rPr>
        <w:t xml:space="preserve"> </w:t>
      </w:r>
      <w:r w:rsidR="001143EE">
        <w:rPr>
          <w:b/>
          <w:bCs/>
          <w:color w:val="000000"/>
          <w:sz w:val="28"/>
          <w:szCs w:val="28"/>
        </w:rPr>
        <w:t>17</w:t>
      </w:r>
      <w:r w:rsidR="00DD4FA9">
        <w:rPr>
          <w:b/>
          <w:bCs/>
          <w:sz w:val="28"/>
          <w:szCs w:val="28"/>
        </w:rPr>
        <w:t>.06</w:t>
      </w:r>
      <w:r w:rsidR="00065909" w:rsidRPr="00C1185B">
        <w:rPr>
          <w:b/>
          <w:bCs/>
          <w:sz w:val="28"/>
          <w:szCs w:val="28"/>
        </w:rPr>
        <w:t>.20</w:t>
      </w:r>
      <w:r w:rsidR="00F749E1" w:rsidRPr="00C1185B">
        <w:rPr>
          <w:b/>
          <w:bCs/>
          <w:sz w:val="28"/>
          <w:szCs w:val="28"/>
        </w:rPr>
        <w:t>2</w:t>
      </w:r>
      <w:r w:rsidR="00B75022" w:rsidRPr="00C1185B">
        <w:rPr>
          <w:b/>
          <w:bCs/>
          <w:sz w:val="28"/>
          <w:szCs w:val="28"/>
        </w:rPr>
        <w:t>1</w:t>
      </w:r>
      <w:r w:rsidR="00F749E1" w:rsidRPr="00C1185B">
        <w:rPr>
          <w:b/>
          <w:bCs/>
          <w:color w:val="000000"/>
          <w:sz w:val="28"/>
          <w:szCs w:val="28"/>
        </w:rPr>
        <w:t xml:space="preserve"> г. № </w:t>
      </w:r>
      <w:r w:rsidR="001143EE">
        <w:rPr>
          <w:b/>
          <w:bCs/>
          <w:color w:val="000000"/>
          <w:sz w:val="28"/>
          <w:szCs w:val="28"/>
        </w:rPr>
        <w:t>108</w:t>
      </w:r>
    </w:p>
    <w:p w:rsidR="005E208F" w:rsidRPr="00C1185B" w:rsidRDefault="009F106C" w:rsidP="005F68B9">
      <w:pPr>
        <w:jc w:val="center"/>
      </w:pPr>
      <w:proofErr w:type="spellStart"/>
      <w:r w:rsidRPr="00C1185B">
        <w:t>с</w:t>
      </w:r>
      <w:proofErr w:type="gramStart"/>
      <w:r w:rsidRPr="00C1185B">
        <w:t>.</w:t>
      </w:r>
      <w:r w:rsidR="00625861" w:rsidRPr="00C1185B">
        <w:t>Л</w:t>
      </w:r>
      <w:proofErr w:type="gramEnd"/>
      <w:r w:rsidR="00625861" w:rsidRPr="00C1185B">
        <w:t>юбимово</w:t>
      </w:r>
      <w:proofErr w:type="spellEnd"/>
      <w:r w:rsidRPr="00C1185B">
        <w:t xml:space="preserve"> </w:t>
      </w:r>
    </w:p>
    <w:p w:rsidR="005E208F" w:rsidRPr="00C1185B" w:rsidRDefault="005E208F" w:rsidP="005E208F"/>
    <w:p w:rsidR="005E6493" w:rsidRPr="00C1185B" w:rsidRDefault="00C1185B" w:rsidP="005E6493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="005E6493" w:rsidRPr="00C1185B">
        <w:rPr>
          <w:b/>
          <w:sz w:val="28"/>
          <w:szCs w:val="28"/>
        </w:rPr>
        <w:t>Любимовского</w:t>
      </w:r>
      <w:proofErr w:type="spellEnd"/>
      <w:r w:rsidR="005E6493" w:rsidRPr="00C1185B">
        <w:rPr>
          <w:b/>
          <w:sz w:val="28"/>
          <w:szCs w:val="28"/>
        </w:rPr>
        <w:t xml:space="preserve"> муниципального образования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>Советского муниципального района</w:t>
      </w:r>
    </w:p>
    <w:p w:rsidR="00E04ED0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E6493" w:rsidRPr="00C1185B">
        <w:rPr>
          <w:b/>
          <w:sz w:val="28"/>
          <w:szCs w:val="28"/>
        </w:rPr>
        <w:t xml:space="preserve">Саратовской области от </w:t>
      </w:r>
      <w:r w:rsidR="00B75022" w:rsidRPr="00C1185B">
        <w:rPr>
          <w:b/>
          <w:sz w:val="28"/>
          <w:szCs w:val="28"/>
        </w:rPr>
        <w:t>16.12.2020 № 89</w:t>
      </w:r>
    </w:p>
    <w:p w:rsidR="005E6493" w:rsidRPr="00C1185B" w:rsidRDefault="005E6493" w:rsidP="005E6493">
      <w:pPr>
        <w:jc w:val="center"/>
        <w:rPr>
          <w:sz w:val="28"/>
          <w:szCs w:val="28"/>
        </w:rPr>
      </w:pPr>
    </w:p>
    <w:p w:rsidR="00E04ED0" w:rsidRPr="00645D5C" w:rsidRDefault="00E04ED0" w:rsidP="00E04ED0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Руководствуясь Уставом </w:t>
      </w:r>
      <w:proofErr w:type="spellStart"/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</w:t>
      </w:r>
      <w:proofErr w:type="spellEnd"/>
      <w:r w:rsidRPr="00645D5C">
        <w:rPr>
          <w:sz w:val="26"/>
          <w:szCs w:val="26"/>
        </w:rPr>
        <w:t xml:space="preserve"> муниципального образования, Совет депутатов РЕШИЛ:</w:t>
      </w:r>
    </w:p>
    <w:p w:rsidR="00E04ED0" w:rsidRDefault="00E04ED0" w:rsidP="00E04ED0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1. Внести в решение Совета депутатов </w:t>
      </w:r>
      <w:proofErr w:type="spellStart"/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</w:t>
      </w:r>
      <w:proofErr w:type="spellEnd"/>
      <w:r w:rsidRPr="00645D5C">
        <w:rPr>
          <w:sz w:val="26"/>
          <w:szCs w:val="26"/>
        </w:rPr>
        <w:t xml:space="preserve"> муниципального образования от 16.12.2020 № </w:t>
      </w:r>
      <w:r>
        <w:rPr>
          <w:sz w:val="26"/>
          <w:szCs w:val="26"/>
        </w:rPr>
        <w:t>89</w:t>
      </w:r>
      <w:r w:rsidRPr="00645D5C">
        <w:rPr>
          <w:sz w:val="26"/>
          <w:szCs w:val="26"/>
        </w:rPr>
        <w:t xml:space="preserve"> «О бюджете </w:t>
      </w:r>
      <w:proofErr w:type="spellStart"/>
      <w:r>
        <w:rPr>
          <w:sz w:val="26"/>
          <w:szCs w:val="26"/>
        </w:rPr>
        <w:t>Любимовс</w:t>
      </w:r>
      <w:r w:rsidRPr="00645D5C">
        <w:rPr>
          <w:sz w:val="26"/>
          <w:szCs w:val="26"/>
        </w:rPr>
        <w:t>кого</w:t>
      </w:r>
      <w:proofErr w:type="spellEnd"/>
      <w:r w:rsidRPr="00645D5C">
        <w:rPr>
          <w:sz w:val="26"/>
          <w:szCs w:val="26"/>
        </w:rPr>
        <w:t xml:space="preserve"> муниципального образования на 2021 год и на плановый период 2022 и 2023 годов»</w:t>
      </w:r>
      <w:r>
        <w:rPr>
          <w:sz w:val="26"/>
          <w:szCs w:val="26"/>
        </w:rPr>
        <w:t xml:space="preserve"> </w:t>
      </w:r>
      <w:r w:rsidRPr="0087185D">
        <w:rPr>
          <w:sz w:val="27"/>
          <w:szCs w:val="27"/>
        </w:rPr>
        <w:t>(с изменениями</w:t>
      </w:r>
      <w:r w:rsidR="0081536A">
        <w:rPr>
          <w:sz w:val="27"/>
          <w:szCs w:val="27"/>
        </w:rPr>
        <w:t xml:space="preserve"> от 29.01.2021 №</w:t>
      </w:r>
      <w:r>
        <w:rPr>
          <w:sz w:val="27"/>
          <w:szCs w:val="27"/>
        </w:rPr>
        <w:t>91; от 26.02.2021 №94</w:t>
      </w:r>
      <w:r w:rsidR="00154142">
        <w:rPr>
          <w:sz w:val="27"/>
          <w:szCs w:val="27"/>
        </w:rPr>
        <w:t>; 17.03.2021 №95</w:t>
      </w:r>
      <w:r w:rsidR="0004657B">
        <w:rPr>
          <w:sz w:val="27"/>
          <w:szCs w:val="27"/>
        </w:rPr>
        <w:t>; 20.04.2021 №98</w:t>
      </w:r>
      <w:r w:rsidR="00DD4FA9">
        <w:rPr>
          <w:sz w:val="27"/>
          <w:szCs w:val="27"/>
        </w:rPr>
        <w:t>; 25.05.2021 №99</w:t>
      </w:r>
      <w:r w:rsidR="001143EE">
        <w:rPr>
          <w:sz w:val="27"/>
          <w:szCs w:val="27"/>
        </w:rPr>
        <w:t>;11.06.2021 №105</w:t>
      </w:r>
      <w:r>
        <w:rPr>
          <w:sz w:val="27"/>
          <w:szCs w:val="27"/>
        </w:rPr>
        <w:t>)</w:t>
      </w:r>
      <w:r w:rsidRPr="00645D5C">
        <w:rPr>
          <w:sz w:val="26"/>
          <w:szCs w:val="26"/>
        </w:rPr>
        <w:t xml:space="preserve">  изменения следующего содержания:</w:t>
      </w:r>
    </w:p>
    <w:p w:rsidR="00D208CB" w:rsidRDefault="00D208CB" w:rsidP="00D208CB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1) в пункте 1:</w:t>
      </w:r>
    </w:p>
    <w:p w:rsidR="00D208CB" w:rsidRPr="00645D5C" w:rsidRDefault="00D208CB" w:rsidP="00D208CB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- в подпункте 1.</w:t>
      </w:r>
      <w:r>
        <w:rPr>
          <w:sz w:val="26"/>
          <w:szCs w:val="26"/>
        </w:rPr>
        <w:t>1</w:t>
      </w:r>
      <w:r w:rsidRPr="00645D5C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5167,2</w:t>
      </w:r>
      <w:r w:rsidRPr="00645D5C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6400,4</w:t>
      </w:r>
      <w:r w:rsidRPr="00645D5C">
        <w:rPr>
          <w:sz w:val="26"/>
          <w:szCs w:val="26"/>
        </w:rPr>
        <w:t>»;</w:t>
      </w:r>
    </w:p>
    <w:p w:rsidR="00D208CB" w:rsidRPr="00645D5C" w:rsidRDefault="00D208CB" w:rsidP="00D208CB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- в подпункте 1.</w:t>
      </w:r>
      <w:r>
        <w:rPr>
          <w:sz w:val="26"/>
          <w:szCs w:val="26"/>
        </w:rPr>
        <w:t>2</w:t>
      </w:r>
      <w:r w:rsidRPr="00645D5C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5239,3</w:t>
      </w:r>
      <w:r w:rsidRPr="00645D5C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6472,5</w:t>
      </w:r>
      <w:r w:rsidRPr="00645D5C">
        <w:rPr>
          <w:sz w:val="26"/>
          <w:szCs w:val="26"/>
        </w:rPr>
        <w:t>»;</w:t>
      </w:r>
    </w:p>
    <w:p w:rsidR="00D208CB" w:rsidRDefault="00D208CB" w:rsidP="00D208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пункте 6 приложение № 3 изложить в новой редакции (приложение № 1);</w:t>
      </w:r>
    </w:p>
    <w:p w:rsidR="00D208CB" w:rsidRDefault="00D208CB" w:rsidP="00D208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пункте 7 приложение № 4 и № 5 изложить в новой редакции (приложение № 2 и № 3);</w:t>
      </w:r>
    </w:p>
    <w:p w:rsidR="00D208CB" w:rsidRDefault="00D208CB" w:rsidP="00D208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 пункте 8 приложение № 6 изложить в новой редакции (приложение № 4);</w:t>
      </w:r>
    </w:p>
    <w:p w:rsidR="00D208CB" w:rsidRDefault="00D208CB" w:rsidP="00D208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в пункте 10 приложение № 7 изложить в новой редакции (приложение № 5).</w:t>
      </w:r>
    </w:p>
    <w:p w:rsidR="00D208CB" w:rsidRPr="00645D5C" w:rsidRDefault="00D208CB" w:rsidP="00D208CB">
      <w:pPr>
        <w:ind w:left="284" w:firstLine="425"/>
        <w:jc w:val="both"/>
        <w:rPr>
          <w:sz w:val="26"/>
          <w:szCs w:val="26"/>
        </w:rPr>
      </w:pPr>
    </w:p>
    <w:p w:rsidR="00E04ED0" w:rsidRPr="00645D5C" w:rsidRDefault="00E04ED0" w:rsidP="0004657B">
      <w:pPr>
        <w:ind w:firstLine="567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D7209F" w:rsidRDefault="00D7209F" w:rsidP="00C1185B">
      <w:pPr>
        <w:ind w:left="567" w:firstLine="567"/>
        <w:jc w:val="both"/>
        <w:rPr>
          <w:b/>
          <w:sz w:val="28"/>
          <w:szCs w:val="28"/>
        </w:rPr>
      </w:pPr>
    </w:p>
    <w:p w:rsidR="00E04ED0" w:rsidRPr="00C1185B" w:rsidRDefault="00E04ED0" w:rsidP="00C1185B">
      <w:pPr>
        <w:ind w:left="567" w:firstLine="567"/>
        <w:jc w:val="both"/>
        <w:rPr>
          <w:b/>
          <w:sz w:val="28"/>
          <w:szCs w:val="28"/>
        </w:rPr>
      </w:pPr>
    </w:p>
    <w:p w:rsidR="001D0151" w:rsidRPr="00C1185B" w:rsidRDefault="001D0151" w:rsidP="00C1185B">
      <w:pPr>
        <w:tabs>
          <w:tab w:val="left" w:pos="7575"/>
        </w:tabs>
        <w:ind w:left="567" w:firstLine="567"/>
        <w:jc w:val="both"/>
        <w:rPr>
          <w:b/>
          <w:color w:val="000000"/>
          <w:sz w:val="28"/>
          <w:szCs w:val="28"/>
        </w:rPr>
      </w:pPr>
      <w:r w:rsidRPr="00C1185B"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 w:rsidRPr="00C1185B">
        <w:rPr>
          <w:b/>
          <w:color w:val="000000"/>
          <w:sz w:val="28"/>
          <w:szCs w:val="28"/>
        </w:rPr>
        <w:t>Любимовского</w:t>
      </w:r>
      <w:proofErr w:type="spellEnd"/>
      <w:r w:rsidR="00BD37E8" w:rsidRPr="00C1185B">
        <w:rPr>
          <w:b/>
          <w:color w:val="000000"/>
          <w:sz w:val="28"/>
          <w:szCs w:val="28"/>
        </w:rPr>
        <w:tab/>
      </w:r>
    </w:p>
    <w:p w:rsidR="005B5D6F" w:rsidRPr="00C1185B" w:rsidRDefault="001D0151" w:rsidP="00C1185B">
      <w:pPr>
        <w:ind w:left="567" w:firstLine="567"/>
        <w:jc w:val="both"/>
        <w:rPr>
          <w:b/>
          <w:sz w:val="22"/>
          <w:szCs w:val="22"/>
        </w:rPr>
      </w:pPr>
      <w:r w:rsidRPr="00C1185B">
        <w:rPr>
          <w:b/>
          <w:color w:val="000000"/>
          <w:sz w:val="28"/>
          <w:szCs w:val="28"/>
        </w:rPr>
        <w:t xml:space="preserve">муниципального образования  </w:t>
      </w:r>
      <w:r w:rsidRPr="00C1185B">
        <w:rPr>
          <w:b/>
          <w:color w:val="000000"/>
          <w:sz w:val="28"/>
          <w:szCs w:val="28"/>
        </w:rPr>
        <w:tab/>
      </w:r>
      <w:r w:rsidRPr="00C1185B">
        <w:rPr>
          <w:b/>
          <w:color w:val="000000"/>
          <w:sz w:val="28"/>
          <w:szCs w:val="28"/>
        </w:rPr>
        <w:tab/>
      </w:r>
      <w:r w:rsidRPr="00C1185B">
        <w:rPr>
          <w:b/>
          <w:color w:val="000000"/>
          <w:sz w:val="28"/>
          <w:szCs w:val="28"/>
        </w:rPr>
        <w:tab/>
      </w:r>
      <w:r w:rsidR="00625861" w:rsidRPr="00C1185B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 w:rsidRPr="00C1185B">
        <w:rPr>
          <w:b/>
          <w:color w:val="000000"/>
          <w:sz w:val="28"/>
          <w:szCs w:val="28"/>
        </w:rPr>
        <w:t>Ефанова</w:t>
      </w:r>
      <w:proofErr w:type="spellEnd"/>
    </w:p>
    <w:p w:rsidR="007B3BB1" w:rsidRDefault="007B3BB1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965192" w:rsidRDefault="00965192" w:rsidP="00C1185B">
      <w:pPr>
        <w:ind w:left="567" w:firstLine="567"/>
        <w:jc w:val="both"/>
        <w:rPr>
          <w:b/>
          <w:sz w:val="22"/>
          <w:szCs w:val="22"/>
        </w:rPr>
      </w:pPr>
    </w:p>
    <w:p w:rsidR="00965192" w:rsidRDefault="00965192" w:rsidP="00C1185B">
      <w:pPr>
        <w:ind w:left="567" w:firstLine="567"/>
        <w:jc w:val="both"/>
        <w:rPr>
          <w:b/>
          <w:sz w:val="22"/>
          <w:szCs w:val="22"/>
        </w:rPr>
      </w:pPr>
    </w:p>
    <w:p w:rsidR="00D208CB" w:rsidRDefault="00D208CB" w:rsidP="00C1185B">
      <w:pPr>
        <w:ind w:left="567" w:firstLine="567"/>
        <w:jc w:val="both"/>
        <w:rPr>
          <w:b/>
          <w:sz w:val="22"/>
          <w:szCs w:val="22"/>
        </w:rPr>
      </w:pPr>
    </w:p>
    <w:p w:rsidR="00D208CB" w:rsidRDefault="00D208CB" w:rsidP="00C1185B">
      <w:pPr>
        <w:ind w:left="567" w:firstLine="567"/>
        <w:jc w:val="both"/>
        <w:rPr>
          <w:b/>
          <w:sz w:val="22"/>
          <w:szCs w:val="22"/>
        </w:rPr>
      </w:pPr>
    </w:p>
    <w:p w:rsidR="00D208CB" w:rsidRDefault="00D208CB" w:rsidP="00C1185B">
      <w:pPr>
        <w:ind w:left="567" w:firstLine="567"/>
        <w:jc w:val="both"/>
        <w:rPr>
          <w:b/>
          <w:sz w:val="22"/>
          <w:szCs w:val="22"/>
        </w:rPr>
      </w:pPr>
    </w:p>
    <w:tbl>
      <w:tblPr>
        <w:tblW w:w="11210" w:type="dxa"/>
        <w:tblInd w:w="97" w:type="dxa"/>
        <w:tblLayout w:type="fixed"/>
        <w:tblLook w:val="04A0"/>
      </w:tblPr>
      <w:tblGrid>
        <w:gridCol w:w="2260"/>
        <w:gridCol w:w="143"/>
        <w:gridCol w:w="4597"/>
        <w:gridCol w:w="442"/>
        <w:gridCol w:w="898"/>
        <w:gridCol w:w="527"/>
        <w:gridCol w:w="733"/>
        <w:gridCol w:w="607"/>
        <w:gridCol w:w="673"/>
        <w:gridCol w:w="330"/>
      </w:tblGrid>
      <w:tr w:rsidR="001143EE" w:rsidRPr="001143EE" w:rsidTr="00D208CB">
        <w:trPr>
          <w:trHeight w:val="255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EE" w:rsidRPr="001143EE" w:rsidRDefault="001143EE" w:rsidP="001143EE">
            <w:pPr>
              <w:jc w:val="right"/>
              <w:rPr>
                <w:sz w:val="16"/>
                <w:szCs w:val="16"/>
              </w:rPr>
            </w:pPr>
            <w:r w:rsidRPr="001143E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Приложение № 1</w:t>
            </w:r>
          </w:p>
        </w:tc>
      </w:tr>
      <w:tr w:rsidR="001143EE" w:rsidRPr="001143EE" w:rsidTr="00D208CB">
        <w:trPr>
          <w:trHeight w:val="255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EE" w:rsidRPr="001143EE" w:rsidRDefault="001143EE" w:rsidP="001143EE">
            <w:pPr>
              <w:jc w:val="right"/>
              <w:rPr>
                <w:sz w:val="16"/>
                <w:szCs w:val="16"/>
              </w:rPr>
            </w:pPr>
            <w:r w:rsidRPr="001143E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к решению Совета депутатов</w:t>
            </w:r>
          </w:p>
        </w:tc>
      </w:tr>
      <w:tr w:rsidR="001143EE" w:rsidRPr="001143EE" w:rsidTr="00D208CB">
        <w:trPr>
          <w:trHeight w:val="255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EE" w:rsidRPr="001143EE" w:rsidRDefault="001143EE" w:rsidP="001143EE">
            <w:pPr>
              <w:jc w:val="right"/>
              <w:rPr>
                <w:sz w:val="16"/>
                <w:szCs w:val="16"/>
              </w:rPr>
            </w:pPr>
            <w:r w:rsidRPr="001143E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 w:rsidR="006E0B7C">
              <w:rPr>
                <w:sz w:val="16"/>
                <w:szCs w:val="16"/>
              </w:rPr>
              <w:t xml:space="preserve">               от 17.06.2021 </w:t>
            </w:r>
            <w:r w:rsidRPr="001143EE">
              <w:rPr>
                <w:sz w:val="16"/>
                <w:szCs w:val="16"/>
              </w:rPr>
              <w:t xml:space="preserve"> № </w:t>
            </w:r>
            <w:r w:rsidR="006E0B7C">
              <w:rPr>
                <w:sz w:val="16"/>
                <w:szCs w:val="16"/>
              </w:rPr>
              <w:t>108</w:t>
            </w:r>
          </w:p>
        </w:tc>
      </w:tr>
      <w:tr w:rsidR="001143EE" w:rsidRPr="001143EE" w:rsidTr="00D208CB">
        <w:trPr>
          <w:trHeight w:val="255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EE" w:rsidRPr="001143EE" w:rsidRDefault="001143EE" w:rsidP="001143EE">
            <w:pPr>
              <w:jc w:val="right"/>
              <w:rPr>
                <w:sz w:val="16"/>
                <w:szCs w:val="16"/>
              </w:rPr>
            </w:pPr>
            <w:r w:rsidRPr="001143E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"Приложение № 3 к решению Совета депутатов</w:t>
            </w:r>
          </w:p>
        </w:tc>
      </w:tr>
      <w:tr w:rsidR="001143EE" w:rsidRPr="001143EE" w:rsidTr="00D208CB">
        <w:trPr>
          <w:trHeight w:val="255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EE" w:rsidRPr="001143EE" w:rsidRDefault="001143EE" w:rsidP="001143EE">
            <w:pPr>
              <w:jc w:val="right"/>
              <w:rPr>
                <w:sz w:val="16"/>
                <w:szCs w:val="16"/>
              </w:rPr>
            </w:pPr>
            <w:r w:rsidRPr="001143E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от 16.12.2020 № 89"</w:t>
            </w:r>
          </w:p>
        </w:tc>
      </w:tr>
      <w:tr w:rsidR="001143EE" w:rsidRPr="001143EE" w:rsidTr="00D208CB">
        <w:trPr>
          <w:trHeight w:val="255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EE" w:rsidRPr="001143EE" w:rsidRDefault="001143EE" w:rsidP="001143EE"/>
        </w:tc>
        <w:tc>
          <w:tcPr>
            <w:tcW w:w="5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EE" w:rsidRPr="001143EE" w:rsidRDefault="001143EE" w:rsidP="001143EE"/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EE" w:rsidRPr="001143EE" w:rsidRDefault="001143EE" w:rsidP="001143EE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EE" w:rsidRPr="001143EE" w:rsidRDefault="001143EE" w:rsidP="001143EE"/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EE" w:rsidRPr="001143EE" w:rsidRDefault="001143EE" w:rsidP="001143EE"/>
        </w:tc>
      </w:tr>
      <w:tr w:rsidR="000E5544" w:rsidRPr="001143EE" w:rsidTr="00D208CB">
        <w:trPr>
          <w:trHeight w:val="255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544" w:rsidRPr="001143EE" w:rsidRDefault="000E5544" w:rsidP="001143EE"/>
        </w:tc>
        <w:tc>
          <w:tcPr>
            <w:tcW w:w="5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544" w:rsidRPr="001143EE" w:rsidRDefault="000E5544" w:rsidP="001143EE"/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544" w:rsidRPr="001143EE" w:rsidRDefault="000E5544" w:rsidP="001143EE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544" w:rsidRPr="001143EE" w:rsidRDefault="000E5544" w:rsidP="001143EE"/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544" w:rsidRPr="001143EE" w:rsidRDefault="000E5544" w:rsidP="001143EE"/>
        </w:tc>
      </w:tr>
      <w:tr w:rsidR="001143EE" w:rsidRPr="001143EE" w:rsidTr="00D208CB">
        <w:trPr>
          <w:trHeight w:val="645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3EE" w:rsidRPr="001143EE" w:rsidRDefault="001143EE" w:rsidP="001143EE">
            <w:pPr>
              <w:jc w:val="center"/>
              <w:rPr>
                <w:b/>
                <w:bCs/>
              </w:rPr>
            </w:pPr>
            <w:r w:rsidRPr="001143EE">
              <w:rPr>
                <w:b/>
                <w:bCs/>
              </w:rPr>
              <w:t xml:space="preserve">Объем поступлений доходов в бюджет </w:t>
            </w:r>
            <w:proofErr w:type="spellStart"/>
            <w:r w:rsidRPr="001143EE">
              <w:rPr>
                <w:b/>
                <w:bCs/>
              </w:rPr>
              <w:t>Любимовского</w:t>
            </w:r>
            <w:proofErr w:type="spellEnd"/>
            <w:r w:rsidRPr="001143EE">
              <w:rPr>
                <w:b/>
                <w:bCs/>
              </w:rPr>
              <w:t xml:space="preserve"> муниципального образования по кодам классификации доходов на 2021 год и на плановый период 2022 и 2023 годов</w:t>
            </w:r>
          </w:p>
        </w:tc>
      </w:tr>
      <w:tr w:rsidR="001143EE" w:rsidRPr="001143EE" w:rsidTr="00D208CB">
        <w:trPr>
          <w:trHeight w:val="255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EE" w:rsidRPr="001143EE" w:rsidRDefault="001143EE" w:rsidP="001143EE">
            <w:pPr>
              <w:jc w:val="center"/>
            </w:pPr>
          </w:p>
        </w:tc>
        <w:tc>
          <w:tcPr>
            <w:tcW w:w="5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EE" w:rsidRPr="001143EE" w:rsidRDefault="001143EE" w:rsidP="001143EE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EE" w:rsidRPr="001143EE" w:rsidRDefault="001143EE" w:rsidP="001143EE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EE" w:rsidRPr="001143EE" w:rsidRDefault="001143EE" w:rsidP="001143EE"/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EE" w:rsidRPr="001143EE" w:rsidRDefault="001143EE" w:rsidP="001143EE"/>
        </w:tc>
      </w:tr>
      <w:tr w:rsidR="001143EE" w:rsidRPr="001143EE" w:rsidTr="00D208CB">
        <w:trPr>
          <w:trHeight w:val="255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EE" w:rsidRPr="001143EE" w:rsidRDefault="001143EE" w:rsidP="001143EE">
            <w:pPr>
              <w:jc w:val="right"/>
            </w:pPr>
            <w:r w:rsidRPr="001143EE">
              <w:t>(тыс</w:t>
            </w:r>
            <w:proofErr w:type="gramStart"/>
            <w:r w:rsidRPr="001143EE">
              <w:t>.р</w:t>
            </w:r>
            <w:proofErr w:type="gramEnd"/>
            <w:r w:rsidRPr="001143EE">
              <w:t>ублей)</w:t>
            </w:r>
          </w:p>
        </w:tc>
      </w:tr>
      <w:tr w:rsidR="00D208CB" w:rsidRPr="00D208CB" w:rsidTr="00D208CB">
        <w:trPr>
          <w:gridAfter w:val="1"/>
          <w:wAfter w:w="330" w:type="dxa"/>
          <w:trHeight w:val="255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Код классификации доходов 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>Наименование кода классификации доходов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>Сумма</w:t>
            </w:r>
          </w:p>
        </w:tc>
      </w:tr>
      <w:tr w:rsidR="00D208CB" w:rsidRPr="00D208CB" w:rsidTr="00D208CB">
        <w:trPr>
          <w:gridAfter w:val="1"/>
          <w:wAfter w:w="330" w:type="dxa"/>
          <w:trHeight w:val="61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>2021 год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>2022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>2023 год</w:t>
            </w:r>
          </w:p>
        </w:tc>
      </w:tr>
      <w:tr w:rsidR="00D208CB" w:rsidRPr="00D208CB" w:rsidTr="00D208CB">
        <w:trPr>
          <w:gridAfter w:val="1"/>
          <w:wAfter w:w="330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</w:pPr>
            <w:r w:rsidRPr="00D208CB">
              <w:t>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</w:pPr>
            <w:r w:rsidRPr="00D208CB"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</w:pPr>
            <w:r w:rsidRPr="00D208CB"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</w:pPr>
            <w:r w:rsidRPr="00D208CB">
              <w:t>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</w:pPr>
            <w:r w:rsidRPr="00D208CB">
              <w:t>5</w:t>
            </w:r>
          </w:p>
        </w:tc>
      </w:tr>
      <w:tr w:rsidR="00D208CB" w:rsidRPr="00D208CB" w:rsidTr="00D208CB">
        <w:trPr>
          <w:gridAfter w:val="1"/>
          <w:wAfter w:w="330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1 00 </w:t>
            </w:r>
            <w:proofErr w:type="spellStart"/>
            <w:r w:rsidRPr="00D208CB">
              <w:rPr>
                <w:b/>
                <w:bCs/>
              </w:rPr>
              <w:t>00</w:t>
            </w:r>
            <w:proofErr w:type="spellEnd"/>
            <w:r w:rsidRPr="00D208CB">
              <w:rPr>
                <w:b/>
                <w:bCs/>
              </w:rPr>
              <w:t xml:space="preserve"> 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3 815,1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3 414,6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3 427,1 </w:t>
            </w:r>
          </w:p>
        </w:tc>
      </w:tr>
      <w:tr w:rsidR="00D208CB" w:rsidRPr="00D208CB" w:rsidTr="00D208CB">
        <w:trPr>
          <w:gridAfter w:val="1"/>
          <w:wAfter w:w="330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 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НАЛОГОВЫЕ ДОХОДЫ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2 516,2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2 379,6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2 380,1 </w:t>
            </w:r>
          </w:p>
        </w:tc>
      </w:tr>
      <w:tr w:rsidR="00D208CB" w:rsidRPr="00D208CB" w:rsidTr="00D208CB">
        <w:trPr>
          <w:gridAfter w:val="1"/>
          <w:wAfter w:w="330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1 01 00 000 00 0000 000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297,0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297,0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297,0 </w:t>
            </w:r>
          </w:p>
        </w:tc>
      </w:tr>
      <w:tr w:rsidR="00D208CB" w:rsidRPr="00D208CB" w:rsidTr="00D208CB">
        <w:trPr>
          <w:gridAfter w:val="1"/>
          <w:wAfter w:w="330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1 01 02 000 00 0000 000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Налог на доходы физических лиц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297,0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297,0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297,0 </w:t>
            </w:r>
          </w:p>
        </w:tc>
      </w:tr>
      <w:tr w:rsidR="00D208CB" w:rsidRPr="00D208CB" w:rsidTr="00D208CB">
        <w:trPr>
          <w:gridAfter w:val="1"/>
          <w:wAfter w:w="330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1 05 00 000 00 0000 000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449,2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312,6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313,1 </w:t>
            </w:r>
          </w:p>
        </w:tc>
      </w:tr>
      <w:tr w:rsidR="00D208CB" w:rsidRPr="00D208CB" w:rsidTr="00D208CB">
        <w:trPr>
          <w:gridAfter w:val="1"/>
          <w:wAfter w:w="330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1 05 03 000 00 0000 000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449,2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312,6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313,1 </w:t>
            </w:r>
          </w:p>
        </w:tc>
      </w:tr>
      <w:tr w:rsidR="00D208CB" w:rsidRPr="00D208CB" w:rsidTr="00D208CB">
        <w:trPr>
          <w:gridAfter w:val="1"/>
          <w:wAfter w:w="330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1 06 00 000 00 0000 000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НАЛОГИ НА ИМУЩЕСТВО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1 770,0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1 770,0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1 770,0 </w:t>
            </w:r>
          </w:p>
        </w:tc>
      </w:tr>
      <w:tr w:rsidR="00D208CB" w:rsidRPr="00D208CB" w:rsidTr="00D208CB">
        <w:trPr>
          <w:gridAfter w:val="1"/>
          <w:wAfter w:w="330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1 06 01 000 0 0000 000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Налог на имущество физических лиц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308,0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308,0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308,0 </w:t>
            </w:r>
          </w:p>
        </w:tc>
      </w:tr>
      <w:tr w:rsidR="00D208CB" w:rsidRPr="00D208CB" w:rsidTr="00D208CB">
        <w:trPr>
          <w:gridAfter w:val="1"/>
          <w:wAfter w:w="330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1 06 </w:t>
            </w:r>
            <w:proofErr w:type="spellStart"/>
            <w:r w:rsidRPr="00D208CB">
              <w:rPr>
                <w:i/>
                <w:iCs/>
              </w:rPr>
              <w:t>06</w:t>
            </w:r>
            <w:proofErr w:type="spellEnd"/>
            <w:r w:rsidRPr="00D208CB">
              <w:rPr>
                <w:i/>
                <w:iCs/>
              </w:rPr>
              <w:t xml:space="preserve"> 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Земельный налог  с физических  лиц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1 462,0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1 462,0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1 462,0 </w:t>
            </w:r>
          </w:p>
        </w:tc>
      </w:tr>
      <w:tr w:rsidR="00D208CB" w:rsidRPr="00D208CB" w:rsidTr="00D208CB">
        <w:trPr>
          <w:gridAfter w:val="1"/>
          <w:wAfter w:w="330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 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НЕНАЛОГОВЫЕ ДОХОДЫ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1 298,9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1 035,0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1 047,0 </w:t>
            </w:r>
          </w:p>
        </w:tc>
      </w:tr>
      <w:tr w:rsidR="00D208CB" w:rsidRPr="00D208CB" w:rsidTr="00D208CB">
        <w:trPr>
          <w:gridAfter w:val="1"/>
          <w:wAfter w:w="330" w:type="dxa"/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1 11 00 000 00 0000 000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111,0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58,0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58,0 </w:t>
            </w:r>
          </w:p>
        </w:tc>
      </w:tr>
      <w:tr w:rsidR="00D208CB" w:rsidRPr="00D208CB" w:rsidTr="00D208CB">
        <w:trPr>
          <w:gridAfter w:val="1"/>
          <w:wAfter w:w="330" w:type="dxa"/>
          <w:trHeight w:val="15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1 11 09 045 10 0000 120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111,0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58,0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58,0 </w:t>
            </w:r>
          </w:p>
        </w:tc>
      </w:tr>
      <w:tr w:rsidR="00D208CB" w:rsidRPr="00D208CB" w:rsidTr="00D208CB">
        <w:trPr>
          <w:gridAfter w:val="1"/>
          <w:wAfter w:w="330" w:type="dxa"/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1 13 00000 00 0000 000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1 062,9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970,0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980,0 </w:t>
            </w:r>
          </w:p>
        </w:tc>
      </w:tr>
      <w:tr w:rsidR="00D208CB" w:rsidRPr="00D208CB" w:rsidTr="00D208CB">
        <w:trPr>
          <w:gridAfter w:val="1"/>
          <w:wAfter w:w="330" w:type="dxa"/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1 13 01 995 10 0000 130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Прочие доходы от оказания платных услуг (работ</w:t>
            </w:r>
            <w:proofErr w:type="gramStart"/>
            <w:r w:rsidRPr="00D208CB">
              <w:rPr>
                <w:i/>
                <w:iCs/>
              </w:rPr>
              <w:t>)п</w:t>
            </w:r>
            <w:proofErr w:type="gramEnd"/>
            <w:r w:rsidRPr="00D208CB">
              <w:rPr>
                <w:i/>
                <w:iCs/>
              </w:rPr>
              <w:t>олучателями средств бюджетов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1 062,9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970,0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980,0 </w:t>
            </w:r>
          </w:p>
        </w:tc>
      </w:tr>
      <w:tr w:rsidR="00D208CB" w:rsidRPr="00D208CB" w:rsidTr="00D208CB">
        <w:trPr>
          <w:gridAfter w:val="1"/>
          <w:wAfter w:w="330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1 16 00000 00 0000 000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5,0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7,0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9,0 </w:t>
            </w:r>
          </w:p>
        </w:tc>
      </w:tr>
      <w:tr w:rsidR="00D208CB" w:rsidRPr="00D208CB" w:rsidTr="00D208CB">
        <w:trPr>
          <w:gridAfter w:val="1"/>
          <w:wAfter w:w="330" w:type="dxa"/>
          <w:trHeight w:val="16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1 16 07 090 10 0000 140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proofErr w:type="gramStart"/>
            <w:r w:rsidRPr="00D208CB">
              <w:rPr>
                <w:i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5,0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7,0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9,0 </w:t>
            </w:r>
          </w:p>
        </w:tc>
      </w:tr>
      <w:tr w:rsidR="00D208CB" w:rsidRPr="00D208CB" w:rsidTr="00D208CB">
        <w:trPr>
          <w:gridAfter w:val="1"/>
          <w:wAfter w:w="330" w:type="dxa"/>
          <w:trHeight w:val="5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1 17 00000 00 0000 000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120,0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0,0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0,0 </w:t>
            </w:r>
          </w:p>
        </w:tc>
      </w:tr>
      <w:tr w:rsidR="00D208CB" w:rsidRPr="00D208CB" w:rsidTr="00D208CB">
        <w:trPr>
          <w:gridAfter w:val="1"/>
          <w:wAfter w:w="330" w:type="dxa"/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1 17 15000 00 0000 150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ИНИЦИАТИВНЫЕ ПЛАТЕЖИ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120,0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0,0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0,0 </w:t>
            </w:r>
          </w:p>
        </w:tc>
      </w:tr>
      <w:tr w:rsidR="00D208CB" w:rsidRPr="00D208CB" w:rsidTr="00D208CB">
        <w:trPr>
          <w:gridAfter w:val="1"/>
          <w:wAfter w:w="330" w:type="dxa"/>
          <w:trHeight w:val="23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lastRenderedPageBreak/>
              <w:t>1 17 15 030 10 2126 150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proofErr w:type="gramStart"/>
            <w:r w:rsidRPr="00D208CB">
              <w:rPr>
                <w:i/>
                <w:iCs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ремонтных работ по модернизации металлической </w:t>
            </w:r>
            <w:proofErr w:type="spellStart"/>
            <w:r w:rsidRPr="00D208CB">
              <w:rPr>
                <w:i/>
                <w:iCs/>
              </w:rPr>
              <w:t>водонакопительной</w:t>
            </w:r>
            <w:proofErr w:type="spellEnd"/>
            <w:r w:rsidRPr="00D208CB">
              <w:rPr>
                <w:i/>
                <w:iCs/>
              </w:rPr>
              <w:t xml:space="preserve"> конструкции для запаса, регулирования напора и расхода воды в водопроводной системе в с. </w:t>
            </w:r>
            <w:proofErr w:type="spellStart"/>
            <w:r w:rsidRPr="00D208CB">
              <w:rPr>
                <w:i/>
                <w:iCs/>
              </w:rPr>
              <w:t>Любимово</w:t>
            </w:r>
            <w:proofErr w:type="spellEnd"/>
            <w:r w:rsidRPr="00D208CB">
              <w:rPr>
                <w:i/>
                <w:iCs/>
              </w:rPr>
              <w:t xml:space="preserve"> </w:t>
            </w:r>
            <w:proofErr w:type="spellStart"/>
            <w:r w:rsidRPr="00D208CB">
              <w:rPr>
                <w:i/>
                <w:iCs/>
              </w:rPr>
              <w:t>Любимовского</w:t>
            </w:r>
            <w:proofErr w:type="spellEnd"/>
            <w:r w:rsidRPr="00D208CB">
              <w:rPr>
                <w:i/>
                <w:iCs/>
              </w:rPr>
              <w:t xml:space="preserve"> муниципального образования Советского муниципального района с использованием средств областного бюджета)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60,0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0,0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0,0 </w:t>
            </w:r>
          </w:p>
        </w:tc>
      </w:tr>
      <w:tr w:rsidR="00D208CB" w:rsidRPr="00D208CB" w:rsidTr="00D208CB">
        <w:trPr>
          <w:gridAfter w:val="1"/>
          <w:wAfter w:w="330" w:type="dxa"/>
          <w:trHeight w:val="26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1 17 15 030 10 3126 150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proofErr w:type="gramStart"/>
            <w:r w:rsidRPr="00D208CB">
              <w:rPr>
                <w:i/>
                <w:iCs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ремонтных работ по модернизации металлической </w:t>
            </w:r>
            <w:proofErr w:type="spellStart"/>
            <w:r w:rsidRPr="00D208CB">
              <w:rPr>
                <w:i/>
                <w:iCs/>
              </w:rPr>
              <w:t>водонакопительной</w:t>
            </w:r>
            <w:proofErr w:type="spellEnd"/>
            <w:r w:rsidRPr="00D208CB">
              <w:rPr>
                <w:i/>
                <w:iCs/>
              </w:rPr>
              <w:t xml:space="preserve"> конструкции для запаса, регулирования напора и расхода воды в водопроводной системе в с. </w:t>
            </w:r>
            <w:proofErr w:type="spellStart"/>
            <w:r w:rsidRPr="00D208CB">
              <w:rPr>
                <w:i/>
                <w:iCs/>
              </w:rPr>
              <w:t>Любимово</w:t>
            </w:r>
            <w:proofErr w:type="spellEnd"/>
            <w:r w:rsidRPr="00D208CB">
              <w:rPr>
                <w:i/>
                <w:iCs/>
              </w:rPr>
              <w:t xml:space="preserve"> </w:t>
            </w:r>
            <w:proofErr w:type="spellStart"/>
            <w:r w:rsidRPr="00D208CB">
              <w:rPr>
                <w:i/>
                <w:iCs/>
              </w:rPr>
              <w:t>Любимовского</w:t>
            </w:r>
            <w:proofErr w:type="spellEnd"/>
            <w:r w:rsidRPr="00D208CB">
              <w:rPr>
                <w:i/>
                <w:iCs/>
              </w:rPr>
              <w:t xml:space="preserve"> муниципального образования Советского муниципального района с использованием средств областного бюджета)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60,0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0,0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0,0 </w:t>
            </w:r>
          </w:p>
        </w:tc>
      </w:tr>
      <w:tr w:rsidR="00D208CB" w:rsidRPr="00D208CB" w:rsidTr="00D208CB">
        <w:trPr>
          <w:gridAfter w:val="1"/>
          <w:wAfter w:w="330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2 00 </w:t>
            </w:r>
            <w:proofErr w:type="spellStart"/>
            <w:r w:rsidRPr="00D208CB">
              <w:rPr>
                <w:b/>
                <w:bCs/>
              </w:rPr>
              <w:t>00</w:t>
            </w:r>
            <w:proofErr w:type="spellEnd"/>
            <w:r w:rsidRPr="00D208CB">
              <w:rPr>
                <w:b/>
                <w:bCs/>
              </w:rPr>
              <w:t xml:space="preserve"> 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2 585,3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1 704,0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1 732,4 </w:t>
            </w:r>
          </w:p>
        </w:tc>
      </w:tr>
      <w:tr w:rsidR="00D208CB" w:rsidRPr="00D208CB" w:rsidTr="00D208CB">
        <w:trPr>
          <w:gridAfter w:val="1"/>
          <w:wAfter w:w="330" w:type="dxa"/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2 02 00 000 00 0000 000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b/>
                <w:bCs/>
                <w:color w:val="000000"/>
              </w:rPr>
            </w:pPr>
            <w:r w:rsidRPr="00D208CB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2 585,3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1 704,0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1 732,4 </w:t>
            </w:r>
          </w:p>
        </w:tc>
      </w:tr>
      <w:tr w:rsidR="00D208CB" w:rsidRPr="00D208CB" w:rsidTr="00D208CB">
        <w:trPr>
          <w:gridAfter w:val="1"/>
          <w:wAfter w:w="330" w:type="dxa"/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2 02 16 000 00 0000 150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Дотации  бюджетам  бюджетной системы Российской Федерации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53,3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55,3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57,1 </w:t>
            </w:r>
          </w:p>
        </w:tc>
      </w:tr>
      <w:tr w:rsidR="00D208CB" w:rsidRPr="00D208CB" w:rsidTr="00D208CB">
        <w:trPr>
          <w:gridAfter w:val="1"/>
          <w:wAfter w:w="330" w:type="dxa"/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2 02 16001 10 0002 150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53,3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55,3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57,1 </w:t>
            </w:r>
          </w:p>
        </w:tc>
      </w:tr>
      <w:tr w:rsidR="00D208CB" w:rsidRPr="00D208CB" w:rsidTr="00D208CB">
        <w:trPr>
          <w:gridAfter w:val="1"/>
          <w:wAfter w:w="330" w:type="dxa"/>
          <w:trHeight w:val="10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2 02 29 000 00 0000 150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963,2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0,0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0,0 </w:t>
            </w:r>
          </w:p>
        </w:tc>
      </w:tr>
      <w:tr w:rsidR="00D208CB" w:rsidRPr="00D208CB" w:rsidTr="00D208CB">
        <w:trPr>
          <w:gridAfter w:val="1"/>
          <w:wAfter w:w="330" w:type="dxa"/>
          <w:trHeight w:val="10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2 02 29 999 10 0073 150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963,2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0,0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0,0 </w:t>
            </w:r>
          </w:p>
        </w:tc>
      </w:tr>
      <w:tr w:rsidR="00D208CB" w:rsidRPr="00D208CB" w:rsidTr="00D208CB">
        <w:trPr>
          <w:gridAfter w:val="1"/>
          <w:wAfter w:w="330" w:type="dxa"/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2 02 35 000 00 0000 150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93,7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94,6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98,2 </w:t>
            </w:r>
          </w:p>
        </w:tc>
      </w:tr>
      <w:tr w:rsidR="00D208CB" w:rsidRPr="00D208CB" w:rsidTr="00D208CB">
        <w:trPr>
          <w:gridAfter w:val="1"/>
          <w:wAfter w:w="330" w:type="dxa"/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2 02 35 118 10 0000 150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93,7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94,6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98,2 </w:t>
            </w:r>
          </w:p>
        </w:tc>
      </w:tr>
      <w:tr w:rsidR="00D208CB" w:rsidRPr="00D208CB" w:rsidTr="00D208CB">
        <w:trPr>
          <w:gridAfter w:val="1"/>
          <w:wAfter w:w="330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2 02 40 000 00 0000 150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1 475,1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1 554,1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1 577,1 </w:t>
            </w:r>
          </w:p>
        </w:tc>
      </w:tr>
      <w:tr w:rsidR="00D208CB" w:rsidRPr="00D208CB" w:rsidTr="00D208CB">
        <w:trPr>
          <w:gridAfter w:val="1"/>
          <w:wAfter w:w="330" w:type="dxa"/>
          <w:trHeight w:val="17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2 02 40 014 10 0001 150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доходов от уплаты акцизов из муниципального района)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776,1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855,1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878,1 </w:t>
            </w:r>
          </w:p>
        </w:tc>
      </w:tr>
      <w:tr w:rsidR="00D208CB" w:rsidRPr="00D208CB" w:rsidTr="00D208CB">
        <w:trPr>
          <w:gridAfter w:val="1"/>
          <w:wAfter w:w="330" w:type="dxa"/>
          <w:trHeight w:val="17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2 02 40 014 10 0008 150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CB" w:rsidRPr="00D208CB" w:rsidRDefault="00D208CB" w:rsidP="00D208CB">
            <w:pPr>
              <w:rPr>
                <w:i/>
                <w:iCs/>
              </w:rPr>
            </w:pPr>
            <w:r w:rsidRPr="00D208CB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поступления транспортного налога)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699,0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699,0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i/>
                <w:iCs/>
              </w:rPr>
            </w:pPr>
            <w:r w:rsidRPr="00D208CB">
              <w:rPr>
                <w:i/>
                <w:iCs/>
              </w:rPr>
              <w:t xml:space="preserve">699,0 </w:t>
            </w:r>
          </w:p>
        </w:tc>
      </w:tr>
      <w:tr w:rsidR="00D208CB" w:rsidRPr="00D208CB" w:rsidTr="00D208CB">
        <w:trPr>
          <w:gridAfter w:val="1"/>
          <w:wAfter w:w="330" w:type="dxa"/>
          <w:trHeight w:val="255"/>
        </w:trPr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rPr>
                <w:b/>
                <w:bCs/>
              </w:rPr>
            </w:pPr>
            <w:r w:rsidRPr="00D208CB">
              <w:rPr>
                <w:b/>
                <w:bCs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6 400,4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5 118,6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</w:rPr>
            </w:pPr>
            <w:r w:rsidRPr="00D208CB">
              <w:rPr>
                <w:b/>
                <w:bCs/>
              </w:rPr>
              <w:t xml:space="preserve">5 159,5 </w:t>
            </w:r>
          </w:p>
        </w:tc>
      </w:tr>
    </w:tbl>
    <w:p w:rsidR="006E0B7C" w:rsidRDefault="006E0B7C">
      <w:pPr>
        <w:ind w:left="567" w:firstLine="567"/>
        <w:jc w:val="both"/>
        <w:rPr>
          <w:b/>
        </w:rPr>
      </w:pPr>
    </w:p>
    <w:tbl>
      <w:tblPr>
        <w:tblW w:w="12600" w:type="dxa"/>
        <w:tblInd w:w="97" w:type="dxa"/>
        <w:tblLayout w:type="fixed"/>
        <w:tblLook w:val="04A0"/>
      </w:tblPr>
      <w:tblGrid>
        <w:gridCol w:w="237"/>
        <w:gridCol w:w="2109"/>
        <w:gridCol w:w="300"/>
        <w:gridCol w:w="339"/>
        <w:gridCol w:w="339"/>
        <w:gridCol w:w="319"/>
        <w:gridCol w:w="280"/>
        <w:gridCol w:w="261"/>
        <w:gridCol w:w="236"/>
        <w:gridCol w:w="163"/>
        <w:gridCol w:w="390"/>
        <w:gridCol w:w="461"/>
        <w:gridCol w:w="247"/>
        <w:gridCol w:w="452"/>
        <w:gridCol w:w="824"/>
        <w:gridCol w:w="489"/>
        <w:gridCol w:w="220"/>
        <w:gridCol w:w="706"/>
        <w:gridCol w:w="1174"/>
        <w:gridCol w:w="1154"/>
        <w:gridCol w:w="85"/>
        <w:gridCol w:w="151"/>
        <w:gridCol w:w="85"/>
        <w:gridCol w:w="151"/>
        <w:gridCol w:w="484"/>
        <w:gridCol w:w="236"/>
        <w:gridCol w:w="85"/>
        <w:gridCol w:w="151"/>
        <w:gridCol w:w="85"/>
        <w:gridCol w:w="151"/>
        <w:gridCol w:w="85"/>
        <w:gridCol w:w="151"/>
      </w:tblGrid>
      <w:tr w:rsidR="00965192" w:rsidRPr="00965192" w:rsidTr="00524329">
        <w:trPr>
          <w:gridAfter w:val="4"/>
          <w:wAfter w:w="472" w:type="dxa"/>
          <w:trHeight w:val="39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6"/>
                <w:szCs w:val="16"/>
              </w:rPr>
            </w:pPr>
            <w:r w:rsidRPr="00965192">
              <w:rPr>
                <w:sz w:val="16"/>
                <w:szCs w:val="16"/>
              </w:rPr>
              <w:t>Приложение №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</w:tr>
      <w:tr w:rsidR="00965192" w:rsidRPr="00965192" w:rsidTr="00524329">
        <w:trPr>
          <w:gridAfter w:val="5"/>
          <w:wAfter w:w="623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6"/>
                <w:szCs w:val="16"/>
              </w:rPr>
            </w:pPr>
            <w:r w:rsidRPr="00965192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</w:tr>
      <w:tr w:rsidR="00965192" w:rsidRPr="00965192" w:rsidTr="00524329">
        <w:trPr>
          <w:gridAfter w:val="4"/>
          <w:wAfter w:w="472" w:type="dxa"/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17.06.2021 </w:t>
            </w:r>
            <w:r w:rsidRPr="00965192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108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</w:tr>
      <w:tr w:rsidR="00965192" w:rsidRPr="00965192" w:rsidTr="00524329">
        <w:trPr>
          <w:gridAfter w:val="1"/>
          <w:wAfter w:w="151" w:type="dxa"/>
          <w:trHeight w:val="40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4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6"/>
                <w:szCs w:val="16"/>
              </w:rPr>
            </w:pPr>
            <w:r w:rsidRPr="00965192">
              <w:rPr>
                <w:sz w:val="16"/>
                <w:szCs w:val="16"/>
              </w:rPr>
              <w:t>"Приложение № 4 к решению Совета депутатов</w:t>
            </w:r>
          </w:p>
        </w:tc>
      </w:tr>
      <w:tr w:rsidR="00965192" w:rsidRPr="00965192" w:rsidTr="00524329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6"/>
                <w:szCs w:val="16"/>
              </w:rPr>
            </w:pPr>
            <w:r w:rsidRPr="00965192">
              <w:rPr>
                <w:sz w:val="16"/>
                <w:szCs w:val="16"/>
              </w:rPr>
              <w:t>от 16.12.2020 № 89"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65192" w:rsidRPr="00965192" w:rsidRDefault="00965192" w:rsidP="00965192"/>
        </w:tc>
        <w:tc>
          <w:tcPr>
            <w:tcW w:w="236" w:type="dxa"/>
            <w:gridSpan w:val="2"/>
            <w:vAlign w:val="center"/>
            <w:hideMark/>
          </w:tcPr>
          <w:p w:rsidR="00965192" w:rsidRPr="00965192" w:rsidRDefault="00965192" w:rsidP="00965192"/>
        </w:tc>
      </w:tr>
      <w:tr w:rsidR="00965192" w:rsidRPr="00965192" w:rsidTr="00524329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65192" w:rsidRPr="00965192" w:rsidRDefault="00965192" w:rsidP="00965192"/>
        </w:tc>
        <w:tc>
          <w:tcPr>
            <w:tcW w:w="236" w:type="dxa"/>
            <w:gridSpan w:val="2"/>
            <w:vAlign w:val="center"/>
            <w:hideMark/>
          </w:tcPr>
          <w:p w:rsidR="00965192" w:rsidRPr="00965192" w:rsidRDefault="00965192" w:rsidP="00965192"/>
        </w:tc>
      </w:tr>
      <w:tr w:rsidR="00965192" w:rsidRPr="00965192" w:rsidTr="00524329">
        <w:trPr>
          <w:gridAfter w:val="1"/>
          <w:wAfter w:w="151" w:type="dxa"/>
          <w:trHeight w:val="735"/>
        </w:trPr>
        <w:tc>
          <w:tcPr>
            <w:tcW w:w="107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192" w:rsidRPr="00965192" w:rsidRDefault="00965192" w:rsidP="00965192">
            <w:pPr>
              <w:jc w:val="center"/>
              <w:rPr>
                <w:b/>
                <w:bCs/>
                <w:sz w:val="18"/>
                <w:szCs w:val="18"/>
              </w:rPr>
            </w:pPr>
            <w:r w:rsidRPr="00965192">
              <w:rPr>
                <w:b/>
                <w:bCs/>
                <w:sz w:val="18"/>
                <w:szCs w:val="18"/>
              </w:rPr>
              <w:t xml:space="preserve">Объем и 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965192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965192">
              <w:rPr>
                <w:b/>
                <w:bCs/>
                <w:sz w:val="18"/>
                <w:szCs w:val="18"/>
              </w:rPr>
              <w:t xml:space="preserve"> направлениям деятельности), группам </w:t>
            </w:r>
            <w:proofErr w:type="gramStart"/>
            <w:r w:rsidRPr="00965192">
              <w:rPr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965192">
              <w:rPr>
                <w:b/>
                <w:bCs/>
                <w:sz w:val="18"/>
                <w:szCs w:val="18"/>
              </w:rPr>
              <w:t xml:space="preserve">группам и подгруппам) видов расходов классификации расходов бюджета  </w:t>
            </w:r>
            <w:proofErr w:type="spellStart"/>
            <w:r w:rsidRPr="00965192">
              <w:rPr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965192">
              <w:rPr>
                <w:b/>
                <w:bCs/>
                <w:sz w:val="18"/>
                <w:szCs w:val="18"/>
              </w:rPr>
              <w:t xml:space="preserve"> муниципального образования на 2021 год и на плановый период 2022 и 2023 годов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65192" w:rsidRPr="00965192" w:rsidRDefault="00965192" w:rsidP="0096519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65192" w:rsidRPr="00965192" w:rsidRDefault="00965192" w:rsidP="00965192">
            <w:pPr>
              <w:rPr>
                <w:sz w:val="18"/>
                <w:szCs w:val="18"/>
              </w:rPr>
            </w:pPr>
          </w:p>
        </w:tc>
      </w:tr>
      <w:tr w:rsidR="00965192" w:rsidRPr="00965192" w:rsidTr="00524329">
        <w:trPr>
          <w:gridAfter w:val="4"/>
          <w:wAfter w:w="472" w:type="dxa"/>
          <w:trHeight w:val="40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ind w:left="-391" w:right="-1489" w:firstLine="3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ублей)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jc w:val="right"/>
              <w:rPr>
                <w:color w:val="FFFFFF"/>
                <w:sz w:val="18"/>
                <w:szCs w:val="18"/>
              </w:rPr>
            </w:pPr>
            <w:r w:rsidRPr="00965192">
              <w:rPr>
                <w:color w:val="FFFFFF"/>
                <w:sz w:val="18"/>
                <w:szCs w:val="18"/>
              </w:rPr>
              <w:t>2021</w:t>
            </w:r>
          </w:p>
        </w:tc>
        <w:tc>
          <w:tcPr>
            <w:tcW w:w="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192" w:rsidRPr="00965192" w:rsidRDefault="00965192" w:rsidP="0096519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965192" w:rsidRPr="00965192" w:rsidRDefault="00965192" w:rsidP="0096519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65192" w:rsidRPr="00965192" w:rsidRDefault="00965192" w:rsidP="00965192">
            <w:pPr>
              <w:rPr>
                <w:sz w:val="18"/>
                <w:szCs w:val="18"/>
              </w:rPr>
            </w:pPr>
          </w:p>
        </w:tc>
      </w:tr>
    </w:tbl>
    <w:p w:rsidR="006E0B7C" w:rsidRDefault="006E0B7C">
      <w:pPr>
        <w:ind w:left="567" w:firstLine="567"/>
        <w:jc w:val="both"/>
        <w:rPr>
          <w:b/>
        </w:rPr>
      </w:pPr>
    </w:p>
    <w:tbl>
      <w:tblPr>
        <w:tblW w:w="11068" w:type="dxa"/>
        <w:tblInd w:w="97" w:type="dxa"/>
        <w:tblLook w:val="04A0"/>
      </w:tblPr>
      <w:tblGrid>
        <w:gridCol w:w="2279"/>
        <w:gridCol w:w="261"/>
        <w:gridCol w:w="261"/>
        <w:gridCol w:w="261"/>
        <w:gridCol w:w="261"/>
        <w:gridCol w:w="261"/>
        <w:gridCol w:w="360"/>
        <w:gridCol w:w="261"/>
        <w:gridCol w:w="788"/>
        <w:gridCol w:w="787"/>
        <w:gridCol w:w="1297"/>
        <w:gridCol w:w="960"/>
        <w:gridCol w:w="1046"/>
        <w:gridCol w:w="992"/>
        <w:gridCol w:w="993"/>
      </w:tblGrid>
      <w:tr w:rsidR="00D208CB" w:rsidRPr="00D208CB" w:rsidTr="00D208CB">
        <w:trPr>
          <w:trHeight w:val="300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D208CB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D208CB" w:rsidRPr="00D208CB" w:rsidTr="00D208CB">
        <w:trPr>
          <w:trHeight w:val="402"/>
        </w:trPr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D208CB" w:rsidRPr="00D208CB" w:rsidTr="00D208CB">
        <w:trPr>
          <w:trHeight w:val="25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D208CB" w:rsidRPr="00D208CB" w:rsidTr="00D208CB">
        <w:trPr>
          <w:trHeight w:val="25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2 187,40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2 110,00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2 042,20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642,40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642,40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642,40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642,40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640,00</w:t>
            </w:r>
          </w:p>
        </w:tc>
      </w:tr>
      <w:tr w:rsidR="00D208CB" w:rsidRPr="00D208CB" w:rsidTr="00D208CB">
        <w:trPr>
          <w:trHeight w:val="120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642,40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642,40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640,00</w:t>
            </w:r>
          </w:p>
        </w:tc>
      </w:tr>
      <w:tr w:rsidR="00D208CB" w:rsidRPr="00D208CB" w:rsidTr="00D208CB">
        <w:trPr>
          <w:trHeight w:val="96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1 313,00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1 278,00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1 190,20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1 313,00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1 278,00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1 190,20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1 313,00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1 278,00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1 190,20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1 307,00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1 272,00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1 184,20</w:t>
            </w:r>
          </w:p>
        </w:tc>
      </w:tr>
      <w:tr w:rsidR="00D208CB" w:rsidRPr="00D208CB" w:rsidTr="00D208CB">
        <w:trPr>
          <w:trHeight w:val="120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1 305,00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1 270,00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1 182,20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1 305,00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1 270,00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1 182,20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Уплата </w:t>
            </w:r>
            <w:proofErr w:type="spellStart"/>
            <w:r w:rsidRPr="00D208CB">
              <w:rPr>
                <w:sz w:val="18"/>
                <w:szCs w:val="18"/>
              </w:rPr>
              <w:t>налогов</w:t>
            </w:r>
            <w:proofErr w:type="gramStart"/>
            <w:r w:rsidRPr="00D208CB">
              <w:rPr>
                <w:sz w:val="18"/>
                <w:szCs w:val="18"/>
              </w:rPr>
              <w:t>,с</w:t>
            </w:r>
            <w:proofErr w:type="gramEnd"/>
            <w:r w:rsidRPr="00D208CB">
              <w:rPr>
                <w:sz w:val="18"/>
                <w:szCs w:val="18"/>
              </w:rPr>
              <w:t>боров</w:t>
            </w:r>
            <w:proofErr w:type="spellEnd"/>
            <w:r w:rsidRPr="00D208C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Уплата </w:t>
            </w:r>
            <w:proofErr w:type="spellStart"/>
            <w:r w:rsidRPr="00D208CB">
              <w:rPr>
                <w:sz w:val="18"/>
                <w:szCs w:val="18"/>
              </w:rPr>
              <w:t>налогов</w:t>
            </w:r>
            <w:proofErr w:type="gramStart"/>
            <w:r w:rsidRPr="00D208CB">
              <w:rPr>
                <w:sz w:val="18"/>
                <w:szCs w:val="18"/>
              </w:rPr>
              <w:t>,с</w:t>
            </w:r>
            <w:proofErr w:type="gramEnd"/>
            <w:r w:rsidRPr="00D208CB">
              <w:rPr>
                <w:sz w:val="18"/>
                <w:szCs w:val="18"/>
              </w:rPr>
              <w:t>боров</w:t>
            </w:r>
            <w:proofErr w:type="spellEnd"/>
            <w:r w:rsidRPr="00D208C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lastRenderedPageBreak/>
              <w:t>Средства резервного фонда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87 3 00 00000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87 3 00 94200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87 3 00 94200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87 3 00 94200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222,00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202,00</w:t>
            </w:r>
          </w:p>
        </w:tc>
      </w:tr>
      <w:tr w:rsidR="00D208CB" w:rsidRPr="00D208CB" w:rsidTr="00D208CB">
        <w:trPr>
          <w:trHeight w:val="96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Муниципальная программа</w:t>
            </w:r>
            <w:proofErr w:type="gramStart"/>
            <w:r w:rsidRPr="00D208CB">
              <w:rPr>
                <w:sz w:val="18"/>
                <w:szCs w:val="18"/>
              </w:rPr>
              <w:t>"Р</w:t>
            </w:r>
            <w:proofErr w:type="gramEnd"/>
            <w:r w:rsidRPr="00D208CB">
              <w:rPr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на 2019-2023 годы"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48 0 00 00000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D208CB">
              <w:rPr>
                <w:sz w:val="18"/>
                <w:szCs w:val="18"/>
              </w:rPr>
              <w:t>Любимовском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48 0 01 00000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48 0 01 V0000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48 0 01 V0000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48 0 01 V0000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87 1 00 00000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87 1 00 94000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87 1 00 94000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Уплата </w:t>
            </w:r>
            <w:proofErr w:type="spellStart"/>
            <w:r w:rsidRPr="00D208CB">
              <w:rPr>
                <w:sz w:val="18"/>
                <w:szCs w:val="18"/>
              </w:rPr>
              <w:t>налогов</w:t>
            </w:r>
            <w:proofErr w:type="gramStart"/>
            <w:r w:rsidRPr="00D208CB">
              <w:rPr>
                <w:sz w:val="18"/>
                <w:szCs w:val="18"/>
              </w:rPr>
              <w:t>,с</w:t>
            </w:r>
            <w:proofErr w:type="gramEnd"/>
            <w:r w:rsidRPr="00D208CB">
              <w:rPr>
                <w:sz w:val="18"/>
                <w:szCs w:val="18"/>
              </w:rPr>
              <w:t>боров</w:t>
            </w:r>
            <w:proofErr w:type="spellEnd"/>
            <w:r w:rsidRPr="00D208C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87 1 00 94000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94,60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98,20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94,60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98,20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86 0 00 00000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94,60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98,20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86 5 00 00000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94,60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98,20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86 5 00 51180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94,60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98,20</w:t>
            </w:r>
          </w:p>
        </w:tc>
      </w:tr>
      <w:tr w:rsidR="00D208CB" w:rsidRPr="00D208CB" w:rsidTr="00D208CB">
        <w:trPr>
          <w:trHeight w:val="120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86 5 00 51180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94,60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98,20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86 5 00 51180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94,60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98,20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1 490,10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1 569,10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1 592,10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Дорожное хозяйств</w:t>
            </w:r>
            <w:proofErr w:type="gramStart"/>
            <w:r w:rsidRPr="00D208CB">
              <w:rPr>
                <w:sz w:val="18"/>
                <w:szCs w:val="18"/>
              </w:rPr>
              <w:t>о(</w:t>
            </w:r>
            <w:proofErr w:type="gramEnd"/>
            <w:r w:rsidRPr="00D208CB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1 475,10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1 554,10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1 577,10</w:t>
            </w:r>
          </w:p>
        </w:tc>
      </w:tr>
      <w:tr w:rsidR="00D208CB" w:rsidRPr="00D208CB" w:rsidTr="00D208CB">
        <w:trPr>
          <w:trHeight w:val="96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D208CB">
              <w:rPr>
                <w:sz w:val="18"/>
                <w:szCs w:val="18"/>
              </w:rPr>
              <w:t>Любимовском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муниципальном образовании на 2019–2023 годы»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26 0 00 00000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1 475,10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1 554,10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1 577,10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26 0 00 D4300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776,10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855,10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878,10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26 0 00 D4300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776,10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855,10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878,10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26 0 00 D4300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776,10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855,10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878,10</w:t>
            </w:r>
          </w:p>
        </w:tc>
      </w:tr>
      <w:tr w:rsidR="00D208CB" w:rsidRPr="00D208CB" w:rsidTr="00D208CB">
        <w:trPr>
          <w:trHeight w:val="120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Обеспечение капитального ремонта, ремонта и </w:t>
            </w:r>
            <w:proofErr w:type="gramStart"/>
            <w:r w:rsidRPr="00D208CB">
              <w:rPr>
                <w:sz w:val="18"/>
                <w:szCs w:val="18"/>
              </w:rPr>
              <w:t>содержания</w:t>
            </w:r>
            <w:proofErr w:type="gramEnd"/>
            <w:r w:rsidRPr="00D208CB">
              <w:rPr>
                <w:sz w:val="18"/>
                <w:szCs w:val="18"/>
              </w:rPr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26 0 00 D4400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26 0 00 D4400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26 0 00 D4400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84 0 00 06800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84 0 00 06800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84 0 00 06800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2 621,30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1 177,90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1 173,00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1 423,10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</w:tr>
      <w:tr w:rsidR="00D208CB" w:rsidRPr="00D208CB" w:rsidTr="00D208CB">
        <w:trPr>
          <w:trHeight w:val="120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1 286,20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Основное мероприятие "Обеспечение населения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D208CB">
              <w:rPr>
                <w:sz w:val="18"/>
                <w:szCs w:val="18"/>
              </w:rPr>
              <w:t>хощяйственно-питьевым</w:t>
            </w:r>
            <w:proofErr w:type="spellEnd"/>
            <w:r w:rsidRPr="00D208CB">
              <w:rPr>
                <w:sz w:val="18"/>
                <w:szCs w:val="18"/>
              </w:rPr>
              <w:t xml:space="preserve"> водоснабжением"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1 286,20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16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proofErr w:type="gramStart"/>
            <w:r w:rsidRPr="00D208CB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D208CB">
              <w:rPr>
                <w:sz w:val="18"/>
                <w:szCs w:val="18"/>
              </w:rPr>
              <w:t>водонакопительной</w:t>
            </w:r>
            <w:proofErr w:type="spellEnd"/>
            <w:r w:rsidRPr="00D208CB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D208CB">
              <w:rPr>
                <w:sz w:val="18"/>
                <w:szCs w:val="18"/>
              </w:rPr>
              <w:t>Любимово</w:t>
            </w:r>
            <w:proofErr w:type="spellEnd"/>
            <w:r w:rsidRPr="00D208CB">
              <w:rPr>
                <w:sz w:val="18"/>
                <w:szCs w:val="18"/>
              </w:rPr>
              <w:t xml:space="preserve"> 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62 0 01 72101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963,20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208CB">
              <w:rPr>
                <w:sz w:val="18"/>
                <w:szCs w:val="18"/>
              </w:rPr>
              <w:t>й(</w:t>
            </w:r>
            <w:proofErr w:type="gramEnd"/>
            <w:r w:rsidRPr="00D208CB">
              <w:rPr>
                <w:sz w:val="18"/>
                <w:szCs w:val="18"/>
              </w:rPr>
              <w:t xml:space="preserve"> </w:t>
            </w:r>
            <w:proofErr w:type="spellStart"/>
            <w:r w:rsidRPr="00D208CB">
              <w:rPr>
                <w:sz w:val="18"/>
                <w:szCs w:val="18"/>
              </w:rPr>
              <w:t>му</w:t>
            </w:r>
            <w:proofErr w:type="spellEnd"/>
            <w:r w:rsidRPr="00D208CB">
              <w:rPr>
                <w:sz w:val="18"/>
                <w:szCs w:val="18"/>
              </w:rPr>
              <w:t xml:space="preserve"> </w:t>
            </w:r>
            <w:r w:rsidRPr="00D208CB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62 0 01 72101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963,20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62 0 01 72101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410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963,20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64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proofErr w:type="gramStart"/>
            <w:r w:rsidRPr="00D208C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D208CB">
              <w:rPr>
                <w:sz w:val="18"/>
                <w:szCs w:val="18"/>
              </w:rPr>
              <w:t>водонакопительной</w:t>
            </w:r>
            <w:proofErr w:type="spellEnd"/>
            <w:r w:rsidRPr="00D208CB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D208CB">
              <w:rPr>
                <w:sz w:val="18"/>
                <w:szCs w:val="18"/>
              </w:rPr>
              <w:t>Любимово</w:t>
            </w:r>
            <w:proofErr w:type="spellEnd"/>
            <w:r w:rsidRPr="00D208CB">
              <w:rPr>
                <w:sz w:val="18"/>
                <w:szCs w:val="18"/>
              </w:rPr>
              <w:t xml:space="preserve"> 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208CB">
              <w:rPr>
                <w:sz w:val="18"/>
                <w:szCs w:val="18"/>
              </w:rPr>
              <w:t>й(</w:t>
            </w:r>
            <w:proofErr w:type="gramEnd"/>
            <w:r w:rsidRPr="00D208CB">
              <w:rPr>
                <w:sz w:val="18"/>
                <w:szCs w:val="18"/>
              </w:rPr>
              <w:t xml:space="preserve"> </w:t>
            </w:r>
            <w:proofErr w:type="spellStart"/>
            <w:r w:rsidRPr="00D208CB">
              <w:rPr>
                <w:sz w:val="18"/>
                <w:szCs w:val="18"/>
              </w:rPr>
              <w:t>му</w:t>
            </w:r>
            <w:proofErr w:type="spellEnd"/>
            <w:r w:rsidRPr="00D208CB">
              <w:rPr>
                <w:sz w:val="18"/>
                <w:szCs w:val="18"/>
              </w:rPr>
              <w:t xml:space="preserve"> </w:t>
            </w:r>
            <w:r w:rsidRPr="00D208CB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410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64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proofErr w:type="gramStart"/>
            <w:r w:rsidRPr="00D208CB">
              <w:rPr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граждан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D208CB">
              <w:rPr>
                <w:sz w:val="18"/>
                <w:szCs w:val="18"/>
              </w:rPr>
              <w:t>водонакопительной</w:t>
            </w:r>
            <w:proofErr w:type="spellEnd"/>
            <w:r w:rsidRPr="00D208CB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D208CB">
              <w:rPr>
                <w:sz w:val="18"/>
                <w:szCs w:val="18"/>
              </w:rPr>
              <w:t>Любимово</w:t>
            </w:r>
            <w:proofErr w:type="spellEnd"/>
            <w:r w:rsidRPr="00D208CB">
              <w:rPr>
                <w:sz w:val="18"/>
                <w:szCs w:val="18"/>
              </w:rPr>
              <w:t xml:space="preserve"> 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208CB">
              <w:rPr>
                <w:sz w:val="18"/>
                <w:szCs w:val="18"/>
              </w:rPr>
              <w:t>й(</w:t>
            </w:r>
            <w:proofErr w:type="gramEnd"/>
            <w:r w:rsidRPr="00D208CB">
              <w:rPr>
                <w:sz w:val="18"/>
                <w:szCs w:val="18"/>
              </w:rPr>
              <w:t xml:space="preserve"> </w:t>
            </w:r>
            <w:proofErr w:type="spellStart"/>
            <w:r w:rsidRPr="00D208CB">
              <w:rPr>
                <w:sz w:val="18"/>
                <w:szCs w:val="18"/>
              </w:rPr>
              <w:t>му</w:t>
            </w:r>
            <w:proofErr w:type="spellEnd"/>
            <w:r w:rsidRPr="00D208CB">
              <w:rPr>
                <w:sz w:val="18"/>
                <w:szCs w:val="18"/>
              </w:rPr>
              <w:t xml:space="preserve"> </w:t>
            </w:r>
            <w:r w:rsidRPr="00D208CB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410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8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proofErr w:type="gramStart"/>
            <w:r w:rsidRPr="00D208C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D208CB">
              <w:rPr>
                <w:sz w:val="18"/>
                <w:szCs w:val="18"/>
              </w:rPr>
              <w:t>водонакопительной</w:t>
            </w:r>
            <w:proofErr w:type="spellEnd"/>
            <w:r w:rsidRPr="00D208CB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D208CB">
              <w:rPr>
                <w:sz w:val="18"/>
                <w:szCs w:val="18"/>
              </w:rPr>
              <w:t>Любимово</w:t>
            </w:r>
            <w:proofErr w:type="spellEnd"/>
            <w:r w:rsidRPr="00D208CB">
              <w:rPr>
                <w:sz w:val="18"/>
                <w:szCs w:val="18"/>
              </w:rPr>
              <w:t xml:space="preserve"> 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208CB">
              <w:rPr>
                <w:sz w:val="18"/>
                <w:szCs w:val="18"/>
              </w:rPr>
              <w:t>й(</w:t>
            </w:r>
            <w:proofErr w:type="gramEnd"/>
            <w:r w:rsidRPr="00D208CB">
              <w:rPr>
                <w:sz w:val="18"/>
                <w:szCs w:val="18"/>
              </w:rPr>
              <w:t xml:space="preserve"> </w:t>
            </w:r>
            <w:proofErr w:type="spellStart"/>
            <w:r w:rsidRPr="00D208CB">
              <w:rPr>
                <w:sz w:val="18"/>
                <w:szCs w:val="18"/>
              </w:rPr>
              <w:t>му</w:t>
            </w:r>
            <w:proofErr w:type="spellEnd"/>
            <w:r w:rsidRPr="00D208CB">
              <w:rPr>
                <w:sz w:val="18"/>
                <w:szCs w:val="18"/>
              </w:rPr>
              <w:t xml:space="preserve"> </w:t>
            </w:r>
            <w:r w:rsidRPr="00D208CB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410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V0000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208CB">
              <w:rPr>
                <w:sz w:val="18"/>
                <w:szCs w:val="18"/>
              </w:rPr>
              <w:t>й(</w:t>
            </w:r>
            <w:proofErr w:type="gramEnd"/>
            <w:r w:rsidRPr="00D208CB">
              <w:rPr>
                <w:sz w:val="18"/>
                <w:szCs w:val="18"/>
              </w:rPr>
              <w:t xml:space="preserve"> </w:t>
            </w:r>
            <w:proofErr w:type="spellStart"/>
            <w:r w:rsidRPr="00D208CB">
              <w:rPr>
                <w:sz w:val="18"/>
                <w:szCs w:val="18"/>
              </w:rPr>
              <w:t>му</w:t>
            </w:r>
            <w:proofErr w:type="spellEnd"/>
            <w:r w:rsidRPr="00D208CB">
              <w:rPr>
                <w:sz w:val="18"/>
                <w:szCs w:val="18"/>
              </w:rPr>
              <w:t xml:space="preserve"> </w:t>
            </w:r>
            <w:r w:rsidRPr="00D208CB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V0000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V0000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410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96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136,90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</w:tr>
      <w:tr w:rsidR="00D208CB" w:rsidRPr="00D208CB" w:rsidTr="00D208CB">
        <w:trPr>
          <w:trHeight w:val="96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136,90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136,90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136,80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136,80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Уплата </w:t>
            </w:r>
            <w:proofErr w:type="spellStart"/>
            <w:r w:rsidRPr="00D208CB">
              <w:rPr>
                <w:sz w:val="18"/>
                <w:szCs w:val="18"/>
              </w:rPr>
              <w:t>налогов</w:t>
            </w:r>
            <w:proofErr w:type="gramStart"/>
            <w:r w:rsidRPr="00D208CB">
              <w:rPr>
                <w:sz w:val="18"/>
                <w:szCs w:val="18"/>
              </w:rPr>
              <w:t>,с</w:t>
            </w:r>
            <w:proofErr w:type="gramEnd"/>
            <w:r w:rsidRPr="00D208CB">
              <w:rPr>
                <w:sz w:val="18"/>
                <w:szCs w:val="18"/>
              </w:rPr>
              <w:t>боров</w:t>
            </w:r>
            <w:proofErr w:type="spellEnd"/>
            <w:r w:rsidRPr="00D208C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375,10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217,90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213,00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на 2019-2023 годы"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375,10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217,90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213,00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375,10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217,90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213,00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321,30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321,30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321,30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Озеленение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Прочие </w:t>
            </w:r>
            <w:proofErr w:type="spellStart"/>
            <w:r w:rsidRPr="00D208CB">
              <w:rPr>
                <w:sz w:val="18"/>
                <w:szCs w:val="18"/>
              </w:rPr>
              <w:t>мероприяти</w:t>
            </w:r>
            <w:proofErr w:type="spellEnd"/>
            <w:r w:rsidRPr="00D208CB">
              <w:rPr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14,90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14,90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14,90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823,10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840,00</w:t>
            </w:r>
          </w:p>
        </w:tc>
      </w:tr>
      <w:tr w:rsidR="00D208CB" w:rsidRPr="00D208CB" w:rsidTr="00D208CB">
        <w:trPr>
          <w:trHeight w:val="96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750,30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840,00</w:t>
            </w:r>
          </w:p>
        </w:tc>
      </w:tr>
      <w:tr w:rsidR="00D208CB" w:rsidRPr="00D208CB" w:rsidTr="00D208CB">
        <w:trPr>
          <w:trHeight w:val="96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750,30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685,60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840,00</w:t>
            </w:r>
          </w:p>
        </w:tc>
      </w:tr>
      <w:tr w:rsidR="00D208CB" w:rsidRPr="00D208CB" w:rsidTr="00D208CB">
        <w:trPr>
          <w:trHeight w:val="120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593,20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666,00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666,00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593,20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666,00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666,00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92,40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174,00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174,00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92,40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174,00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174,00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Уплата </w:t>
            </w:r>
            <w:proofErr w:type="spellStart"/>
            <w:r w:rsidRPr="00D208CB">
              <w:rPr>
                <w:sz w:val="18"/>
                <w:szCs w:val="18"/>
              </w:rPr>
              <w:t>налогов</w:t>
            </w:r>
            <w:proofErr w:type="gramStart"/>
            <w:r w:rsidRPr="00D208CB">
              <w:rPr>
                <w:sz w:val="18"/>
                <w:szCs w:val="18"/>
              </w:rPr>
              <w:t>,с</w:t>
            </w:r>
            <w:proofErr w:type="gramEnd"/>
            <w:r w:rsidRPr="00D208CB">
              <w:rPr>
                <w:sz w:val="18"/>
                <w:szCs w:val="18"/>
              </w:rPr>
              <w:t>боров</w:t>
            </w:r>
            <w:proofErr w:type="spellEnd"/>
            <w:r w:rsidRPr="00D208C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83 8 00 06200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83 8 00 06200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Уплата </w:t>
            </w:r>
            <w:proofErr w:type="spellStart"/>
            <w:r w:rsidRPr="00D208CB">
              <w:rPr>
                <w:sz w:val="18"/>
                <w:szCs w:val="18"/>
              </w:rPr>
              <w:t>налогов</w:t>
            </w:r>
            <w:proofErr w:type="gramStart"/>
            <w:r w:rsidRPr="00D208CB">
              <w:rPr>
                <w:sz w:val="18"/>
                <w:szCs w:val="18"/>
              </w:rPr>
              <w:t>,с</w:t>
            </w:r>
            <w:proofErr w:type="gramEnd"/>
            <w:r w:rsidRPr="00D208CB">
              <w:rPr>
                <w:sz w:val="18"/>
                <w:szCs w:val="18"/>
              </w:rPr>
              <w:t>боров</w:t>
            </w:r>
            <w:proofErr w:type="spellEnd"/>
            <w:r w:rsidRPr="00D208C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83 8 00 06200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72,80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87 4 00 00000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72,80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87 4 00 97000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72,80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87 4 00 97000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72,80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87 4 00 97000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72,80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lastRenderedPageBreak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89 0 00 00000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89 0 00 10010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89 0 00 10010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89 0 00 10010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310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</w:tr>
      <w:tr w:rsidR="00D208CB" w:rsidRPr="00D208CB" w:rsidTr="00D208CB">
        <w:trPr>
          <w:trHeight w:val="255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6 472,50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5 031,60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4 985,50</w:t>
            </w:r>
          </w:p>
        </w:tc>
      </w:tr>
    </w:tbl>
    <w:p w:rsidR="006E0B7C" w:rsidRPr="00D208CB" w:rsidRDefault="006E0B7C">
      <w:pPr>
        <w:ind w:left="567" w:firstLine="567"/>
        <w:jc w:val="both"/>
        <w:rPr>
          <w:b/>
          <w:sz w:val="18"/>
          <w:szCs w:val="18"/>
        </w:rPr>
      </w:pPr>
    </w:p>
    <w:p w:rsidR="006E0B7C" w:rsidRDefault="006E0B7C">
      <w:pPr>
        <w:ind w:left="567" w:firstLine="567"/>
        <w:jc w:val="both"/>
        <w:rPr>
          <w:b/>
        </w:rPr>
      </w:pPr>
    </w:p>
    <w:p w:rsidR="006E0B7C" w:rsidRDefault="006E0B7C">
      <w:pPr>
        <w:ind w:left="567" w:firstLine="567"/>
        <w:jc w:val="both"/>
        <w:rPr>
          <w:b/>
        </w:rPr>
      </w:pPr>
    </w:p>
    <w:p w:rsidR="006E0B7C" w:rsidRDefault="006E0B7C">
      <w:pPr>
        <w:ind w:left="567" w:firstLine="567"/>
        <w:jc w:val="both"/>
        <w:rPr>
          <w:b/>
        </w:rPr>
      </w:pPr>
    </w:p>
    <w:p w:rsidR="00965192" w:rsidRDefault="00965192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p w:rsidR="00524329" w:rsidRDefault="00524329">
      <w:pPr>
        <w:ind w:left="567" w:firstLine="567"/>
        <w:jc w:val="both"/>
        <w:rPr>
          <w:b/>
        </w:rPr>
      </w:pPr>
    </w:p>
    <w:tbl>
      <w:tblPr>
        <w:tblW w:w="10807" w:type="dxa"/>
        <w:tblInd w:w="97" w:type="dxa"/>
        <w:tblLook w:val="04A0"/>
      </w:tblPr>
      <w:tblGrid>
        <w:gridCol w:w="222"/>
        <w:gridCol w:w="2740"/>
        <w:gridCol w:w="261"/>
        <w:gridCol w:w="236"/>
        <w:gridCol w:w="25"/>
        <w:gridCol w:w="261"/>
        <w:gridCol w:w="74"/>
        <w:gridCol w:w="187"/>
        <w:gridCol w:w="153"/>
        <w:gridCol w:w="344"/>
        <w:gridCol w:w="1013"/>
        <w:gridCol w:w="449"/>
        <w:gridCol w:w="778"/>
        <w:gridCol w:w="167"/>
        <w:gridCol w:w="857"/>
        <w:gridCol w:w="324"/>
        <w:gridCol w:w="713"/>
        <w:gridCol w:w="73"/>
        <w:gridCol w:w="351"/>
        <w:gridCol w:w="221"/>
        <w:gridCol w:w="409"/>
        <w:gridCol w:w="222"/>
        <w:gridCol w:w="129"/>
        <w:gridCol w:w="222"/>
        <w:gridCol w:w="376"/>
      </w:tblGrid>
      <w:tr w:rsidR="004E5756" w:rsidRPr="004E5756" w:rsidTr="00D208CB">
        <w:trPr>
          <w:gridAfter w:val="2"/>
          <w:wAfter w:w="598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Default="004E5756" w:rsidP="004E5756">
            <w:pPr>
              <w:rPr>
                <w:rFonts w:ascii="Arial" w:hAnsi="Arial" w:cs="Arial"/>
              </w:rPr>
            </w:pPr>
          </w:p>
          <w:p w:rsidR="000D53DB" w:rsidRPr="004E5756" w:rsidRDefault="000D53DB" w:rsidP="004E5756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6"/>
                <w:szCs w:val="16"/>
              </w:rPr>
            </w:pPr>
            <w:r w:rsidRPr="00282BFC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6"/>
                <w:szCs w:val="16"/>
              </w:rPr>
            </w:pPr>
          </w:p>
        </w:tc>
      </w:tr>
      <w:tr w:rsidR="004E5756" w:rsidRPr="004E5756" w:rsidTr="00D208CB">
        <w:trPr>
          <w:gridAfter w:val="2"/>
          <w:wAfter w:w="598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6"/>
                <w:szCs w:val="16"/>
              </w:rPr>
            </w:pPr>
            <w:r w:rsidRPr="00282BFC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6"/>
                <w:szCs w:val="16"/>
              </w:rPr>
            </w:pPr>
          </w:p>
        </w:tc>
      </w:tr>
      <w:tr w:rsidR="004E5756" w:rsidRPr="004E5756" w:rsidTr="00D208CB">
        <w:trPr>
          <w:gridAfter w:val="2"/>
          <w:wAfter w:w="598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282BFC" w:rsidP="004E5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 17.06.2021</w:t>
            </w:r>
            <w:r w:rsidR="004E5756" w:rsidRPr="00282BFC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108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6"/>
                <w:szCs w:val="16"/>
              </w:rPr>
            </w:pPr>
          </w:p>
        </w:tc>
      </w:tr>
      <w:tr w:rsidR="004E5756" w:rsidRPr="004E5756" w:rsidTr="00D208CB">
        <w:trPr>
          <w:gridAfter w:val="1"/>
          <w:wAfter w:w="37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36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6"/>
                <w:szCs w:val="16"/>
              </w:rPr>
            </w:pPr>
            <w:r w:rsidRPr="00282BFC">
              <w:rPr>
                <w:sz w:val="16"/>
                <w:szCs w:val="16"/>
              </w:rPr>
              <w:t>"Приложение № 5 к решению Совета депутатов</w:t>
            </w:r>
          </w:p>
        </w:tc>
      </w:tr>
      <w:tr w:rsidR="004E5756" w:rsidRPr="004E5756" w:rsidTr="00D208CB">
        <w:trPr>
          <w:gridAfter w:val="1"/>
          <w:wAfter w:w="37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6"/>
                <w:szCs w:val="16"/>
              </w:rPr>
            </w:pPr>
            <w:r w:rsidRPr="00282BFC">
              <w:rPr>
                <w:sz w:val="16"/>
                <w:szCs w:val="16"/>
              </w:rPr>
              <w:t>от 16.12.2020 № 89"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4E5756" w:rsidRPr="004E5756" w:rsidRDefault="004E5756" w:rsidP="004E5756"/>
        </w:tc>
      </w:tr>
      <w:tr w:rsidR="004E5756" w:rsidRPr="004E5756" w:rsidTr="00D208CB">
        <w:trPr>
          <w:gridAfter w:val="1"/>
          <w:wAfter w:w="37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4E5756" w:rsidRDefault="004E5756" w:rsidP="004E575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4E5756" w:rsidRPr="004E5756" w:rsidRDefault="004E5756" w:rsidP="004E5756"/>
        </w:tc>
      </w:tr>
      <w:tr w:rsidR="004E5756" w:rsidRPr="00282BFC" w:rsidTr="00D208CB">
        <w:trPr>
          <w:gridAfter w:val="3"/>
          <w:wAfter w:w="727" w:type="dxa"/>
          <w:trHeight w:val="960"/>
        </w:trPr>
        <w:tc>
          <w:tcPr>
            <w:tcW w:w="88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756" w:rsidRPr="00282BFC" w:rsidRDefault="004E5756" w:rsidP="004E5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82BFC">
              <w:rPr>
                <w:b/>
                <w:bCs/>
                <w:sz w:val="18"/>
                <w:szCs w:val="18"/>
              </w:rPr>
              <w:t xml:space="preserve">Объем и распределение бюджетных ассигнований по целевым статьям (муниципальным программам и </w:t>
            </w:r>
            <w:proofErr w:type="spellStart"/>
            <w:r w:rsidRPr="00282BFC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282BFC">
              <w:rPr>
                <w:b/>
                <w:bCs/>
                <w:sz w:val="18"/>
                <w:szCs w:val="18"/>
              </w:rPr>
              <w:t xml:space="preserve"> направлениям деятельности), группам (группам и подгруппам) видов расходов классификации расходов бюджета  </w:t>
            </w:r>
            <w:proofErr w:type="spellStart"/>
            <w:r w:rsidRPr="00282BFC">
              <w:rPr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282BFC">
              <w:rPr>
                <w:b/>
                <w:bCs/>
                <w:sz w:val="18"/>
                <w:szCs w:val="18"/>
              </w:rPr>
              <w:t xml:space="preserve"> муниципального образования  на 2021 год и на плановый период 2022 и 2023 годов 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</w:tr>
      <w:tr w:rsidR="004E5756" w:rsidRPr="00282BFC" w:rsidTr="00D208CB">
        <w:trPr>
          <w:gridAfter w:val="1"/>
          <w:wAfter w:w="37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</w:tr>
      <w:tr w:rsidR="004E5756" w:rsidRPr="00282BFC" w:rsidTr="00D208CB">
        <w:trPr>
          <w:gridAfter w:val="1"/>
          <w:wAfter w:w="37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jc w:val="right"/>
              <w:rPr>
                <w:color w:val="FFFFFF"/>
                <w:sz w:val="18"/>
                <w:szCs w:val="18"/>
              </w:rPr>
            </w:pPr>
            <w:r w:rsidRPr="00282BFC">
              <w:rPr>
                <w:color w:val="FFFFFF"/>
                <w:sz w:val="18"/>
                <w:szCs w:val="18"/>
              </w:rPr>
              <w:t>2021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282BFC">
            <w:pPr>
              <w:ind w:left="-700" w:right="-800"/>
              <w:jc w:val="center"/>
              <w:rPr>
                <w:sz w:val="18"/>
                <w:szCs w:val="18"/>
              </w:rPr>
            </w:pPr>
            <w:r w:rsidRPr="00282BFC">
              <w:rPr>
                <w:sz w:val="18"/>
                <w:szCs w:val="18"/>
              </w:rPr>
              <w:t>(тыс. рублей)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:rsidR="004E5756" w:rsidRPr="00282BFC" w:rsidRDefault="004E5756" w:rsidP="004E5756">
            <w:pPr>
              <w:rPr>
                <w:sz w:val="18"/>
                <w:szCs w:val="18"/>
              </w:rPr>
            </w:pPr>
          </w:p>
        </w:tc>
      </w:tr>
      <w:tr w:rsidR="00D208CB" w:rsidRPr="00D208CB" w:rsidTr="00D208CB">
        <w:trPr>
          <w:trHeight w:val="300"/>
        </w:trPr>
        <w:tc>
          <w:tcPr>
            <w:tcW w:w="2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8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D208CB" w:rsidRPr="00D208CB" w:rsidTr="00D208CB">
        <w:trPr>
          <w:trHeight w:val="402"/>
        </w:trPr>
        <w:tc>
          <w:tcPr>
            <w:tcW w:w="2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3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D208CB" w:rsidRPr="00D208CB" w:rsidTr="00D208CB">
        <w:trPr>
          <w:trHeight w:val="255"/>
        </w:trPr>
        <w:tc>
          <w:tcPr>
            <w:tcW w:w="2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D208CB" w:rsidRPr="00D208CB" w:rsidTr="00D208CB">
        <w:trPr>
          <w:trHeight w:val="255"/>
        </w:trPr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</w:tr>
      <w:tr w:rsidR="00D208CB" w:rsidRPr="00D208CB" w:rsidTr="00D208CB">
        <w:trPr>
          <w:trHeight w:val="72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D208CB">
              <w:rPr>
                <w:b/>
                <w:bCs/>
                <w:sz w:val="18"/>
                <w:szCs w:val="18"/>
              </w:rPr>
              <w:t>Любимовском</w:t>
            </w:r>
            <w:proofErr w:type="spellEnd"/>
            <w:r w:rsidRPr="00D208CB">
              <w:rPr>
                <w:b/>
                <w:bCs/>
                <w:sz w:val="18"/>
                <w:szCs w:val="18"/>
              </w:rPr>
              <w:t xml:space="preserve"> муниципальном образовании на 2019–2023 годы»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1 475,10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1 554,10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1 577,10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26 0 00 D4300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776,10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855,10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878,10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26 0 00 D4300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776,10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855,10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878,10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26 0 00 D4300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776,10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855,10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878,10</w:t>
            </w:r>
          </w:p>
        </w:tc>
      </w:tr>
      <w:tr w:rsidR="00D208CB" w:rsidRPr="00D208CB" w:rsidTr="00D208CB">
        <w:trPr>
          <w:trHeight w:val="96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Обеспечение капитального ремонта, ремонта и </w:t>
            </w:r>
            <w:proofErr w:type="gramStart"/>
            <w:r w:rsidRPr="00D208CB">
              <w:rPr>
                <w:sz w:val="18"/>
                <w:szCs w:val="18"/>
              </w:rPr>
              <w:t>содержания</w:t>
            </w:r>
            <w:proofErr w:type="gramEnd"/>
            <w:r w:rsidRPr="00D208CB">
              <w:rPr>
                <w:sz w:val="18"/>
                <w:szCs w:val="18"/>
              </w:rPr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26 0 00 D4400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26 0 00 D4400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26 0 00 D4400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</w:tr>
      <w:tr w:rsidR="00D208CB" w:rsidRPr="00D208CB" w:rsidTr="00D208CB">
        <w:trPr>
          <w:trHeight w:val="72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D208CB">
              <w:rPr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b/>
                <w:bCs/>
                <w:sz w:val="18"/>
                <w:szCs w:val="18"/>
              </w:rPr>
              <w:t xml:space="preserve"> муниципального образования на 2019-2023 годы"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375,10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217,90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213,00</w:t>
            </w:r>
          </w:p>
        </w:tc>
      </w:tr>
      <w:tr w:rsidR="00D208CB" w:rsidRPr="00D208CB" w:rsidTr="00D208CB">
        <w:trPr>
          <w:trHeight w:val="72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375,10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217,90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213,00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V1000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321,30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V1000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321,30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V1000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321,30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Озеленение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V2000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V2000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V2000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Прочие </w:t>
            </w:r>
            <w:proofErr w:type="spellStart"/>
            <w:r w:rsidRPr="00D208CB">
              <w:rPr>
                <w:sz w:val="18"/>
                <w:szCs w:val="18"/>
              </w:rPr>
              <w:t>мероприяти</w:t>
            </w:r>
            <w:proofErr w:type="spellEnd"/>
            <w:r w:rsidRPr="00D208CB">
              <w:rPr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V6000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50,80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14,90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V6000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50,80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14,90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V6000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50,80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14,90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Муниципальная программа</w:t>
            </w:r>
            <w:proofErr w:type="gramStart"/>
            <w:r w:rsidRPr="00D208CB">
              <w:rPr>
                <w:b/>
                <w:bCs/>
                <w:sz w:val="18"/>
                <w:szCs w:val="18"/>
              </w:rPr>
              <w:t>"Р</w:t>
            </w:r>
            <w:proofErr w:type="gramEnd"/>
            <w:r w:rsidRPr="00D208CB">
              <w:rPr>
                <w:b/>
                <w:bCs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D208CB">
              <w:rPr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b/>
                <w:bCs/>
                <w:sz w:val="18"/>
                <w:szCs w:val="18"/>
              </w:rPr>
              <w:t xml:space="preserve"> муниципального образования на 2019-2023 годы"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48 0 00 00000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220,00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lastRenderedPageBreak/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D208CB">
              <w:rPr>
                <w:sz w:val="18"/>
                <w:szCs w:val="18"/>
              </w:rPr>
              <w:t>Любимовском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48 0 01 00000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220,00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48 0 01 V0000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220,00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48 0 01 V0000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220,00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48 0 01 V0000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220,00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RPr="00D208CB" w:rsidTr="00D208CB">
        <w:trPr>
          <w:trHeight w:val="96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D208CB">
              <w:rPr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b/>
                <w:bCs/>
                <w:sz w:val="18"/>
                <w:szCs w:val="18"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1 286,20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Основное мероприятие "Обеспечение населения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D208CB">
              <w:rPr>
                <w:sz w:val="18"/>
                <w:szCs w:val="18"/>
              </w:rPr>
              <w:t>хощяйственно-питьевым</w:t>
            </w:r>
            <w:proofErr w:type="spellEnd"/>
            <w:r w:rsidRPr="00D208CB">
              <w:rPr>
                <w:sz w:val="18"/>
                <w:szCs w:val="18"/>
              </w:rPr>
              <w:t xml:space="preserve"> водоснабжением"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1 286,20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16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proofErr w:type="gramStart"/>
            <w:r w:rsidRPr="00D208CB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D208CB">
              <w:rPr>
                <w:sz w:val="18"/>
                <w:szCs w:val="18"/>
              </w:rPr>
              <w:t>водонакопительной</w:t>
            </w:r>
            <w:proofErr w:type="spellEnd"/>
            <w:r w:rsidRPr="00D208CB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D208CB">
              <w:rPr>
                <w:sz w:val="18"/>
                <w:szCs w:val="18"/>
              </w:rPr>
              <w:t>Любимово</w:t>
            </w:r>
            <w:proofErr w:type="spellEnd"/>
            <w:r w:rsidRPr="00D208CB">
              <w:rPr>
                <w:sz w:val="18"/>
                <w:szCs w:val="18"/>
              </w:rPr>
              <w:t xml:space="preserve"> 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62 0 01 72101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963,20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208CB">
              <w:rPr>
                <w:sz w:val="18"/>
                <w:szCs w:val="18"/>
              </w:rPr>
              <w:t>й(</w:t>
            </w:r>
            <w:proofErr w:type="gramEnd"/>
            <w:r w:rsidRPr="00D208CB">
              <w:rPr>
                <w:sz w:val="18"/>
                <w:szCs w:val="18"/>
              </w:rPr>
              <w:t xml:space="preserve"> </w:t>
            </w:r>
            <w:proofErr w:type="spellStart"/>
            <w:r w:rsidRPr="00D208CB">
              <w:rPr>
                <w:sz w:val="18"/>
                <w:szCs w:val="18"/>
              </w:rPr>
              <w:t>му</w:t>
            </w:r>
            <w:proofErr w:type="spellEnd"/>
            <w:r w:rsidRPr="00D208CB">
              <w:rPr>
                <w:sz w:val="18"/>
                <w:szCs w:val="18"/>
              </w:rPr>
              <w:t xml:space="preserve"> </w:t>
            </w:r>
            <w:r w:rsidRPr="00D208CB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62 0 01 72101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963,20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62 0 01 72101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963,20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16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proofErr w:type="gramStart"/>
            <w:r w:rsidRPr="00D208C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D208CB">
              <w:rPr>
                <w:sz w:val="18"/>
                <w:szCs w:val="18"/>
              </w:rPr>
              <w:t>водонакопительной</w:t>
            </w:r>
            <w:proofErr w:type="spellEnd"/>
            <w:r w:rsidRPr="00D208CB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D208CB">
              <w:rPr>
                <w:sz w:val="18"/>
                <w:szCs w:val="18"/>
              </w:rPr>
              <w:t>Любимово</w:t>
            </w:r>
            <w:proofErr w:type="spellEnd"/>
            <w:r w:rsidRPr="00D208CB">
              <w:rPr>
                <w:sz w:val="18"/>
                <w:szCs w:val="18"/>
              </w:rPr>
              <w:t xml:space="preserve"> 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S2111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208CB">
              <w:rPr>
                <w:sz w:val="18"/>
                <w:szCs w:val="18"/>
              </w:rPr>
              <w:t>й(</w:t>
            </w:r>
            <w:proofErr w:type="gramEnd"/>
            <w:r w:rsidRPr="00D208CB">
              <w:rPr>
                <w:sz w:val="18"/>
                <w:szCs w:val="18"/>
              </w:rPr>
              <w:t xml:space="preserve"> </w:t>
            </w:r>
            <w:proofErr w:type="spellStart"/>
            <w:r w:rsidRPr="00D208CB">
              <w:rPr>
                <w:sz w:val="18"/>
                <w:szCs w:val="18"/>
              </w:rPr>
              <w:t>му</w:t>
            </w:r>
            <w:proofErr w:type="spellEnd"/>
            <w:r w:rsidRPr="00D208CB">
              <w:rPr>
                <w:sz w:val="18"/>
                <w:szCs w:val="18"/>
              </w:rPr>
              <w:t xml:space="preserve"> </w:t>
            </w:r>
            <w:r w:rsidRPr="00D208CB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S2111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S2111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16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proofErr w:type="gramStart"/>
            <w:r w:rsidRPr="00D208C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D208CB">
              <w:rPr>
                <w:sz w:val="18"/>
                <w:szCs w:val="18"/>
              </w:rPr>
              <w:t>водонакопительной</w:t>
            </w:r>
            <w:proofErr w:type="spellEnd"/>
            <w:r w:rsidRPr="00D208CB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D208CB">
              <w:rPr>
                <w:sz w:val="18"/>
                <w:szCs w:val="18"/>
              </w:rPr>
              <w:t>Любимово</w:t>
            </w:r>
            <w:proofErr w:type="spellEnd"/>
            <w:r w:rsidRPr="00D208CB">
              <w:rPr>
                <w:sz w:val="18"/>
                <w:szCs w:val="18"/>
              </w:rPr>
              <w:t xml:space="preserve"> 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S2121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208CB">
              <w:rPr>
                <w:sz w:val="18"/>
                <w:szCs w:val="18"/>
              </w:rPr>
              <w:t>й(</w:t>
            </w:r>
            <w:proofErr w:type="gramEnd"/>
            <w:r w:rsidRPr="00D208CB">
              <w:rPr>
                <w:sz w:val="18"/>
                <w:szCs w:val="18"/>
              </w:rPr>
              <w:t xml:space="preserve"> </w:t>
            </w:r>
            <w:proofErr w:type="spellStart"/>
            <w:r w:rsidRPr="00D208CB">
              <w:rPr>
                <w:sz w:val="18"/>
                <w:szCs w:val="18"/>
              </w:rPr>
              <w:t>му</w:t>
            </w:r>
            <w:proofErr w:type="spellEnd"/>
            <w:r w:rsidRPr="00D208CB">
              <w:rPr>
                <w:sz w:val="18"/>
                <w:szCs w:val="18"/>
              </w:rPr>
              <w:t xml:space="preserve"> </w:t>
            </w:r>
            <w:r w:rsidRPr="00D208CB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S2121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S2121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40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proofErr w:type="gramStart"/>
            <w:r w:rsidRPr="00D208CB">
              <w:rPr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D208CB">
              <w:rPr>
                <w:sz w:val="18"/>
                <w:szCs w:val="18"/>
              </w:rPr>
              <w:t>водонакопительной</w:t>
            </w:r>
            <w:proofErr w:type="spellEnd"/>
            <w:r w:rsidRPr="00D208CB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D208CB">
              <w:rPr>
                <w:sz w:val="18"/>
                <w:szCs w:val="18"/>
              </w:rPr>
              <w:t>Любимово</w:t>
            </w:r>
            <w:proofErr w:type="spellEnd"/>
            <w:r w:rsidRPr="00D208CB">
              <w:rPr>
                <w:sz w:val="18"/>
                <w:szCs w:val="18"/>
              </w:rPr>
              <w:t xml:space="preserve"> 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S2131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208CB">
              <w:rPr>
                <w:sz w:val="18"/>
                <w:szCs w:val="18"/>
              </w:rPr>
              <w:t>й(</w:t>
            </w:r>
            <w:proofErr w:type="gramEnd"/>
            <w:r w:rsidRPr="00D208CB">
              <w:rPr>
                <w:sz w:val="18"/>
                <w:szCs w:val="18"/>
              </w:rPr>
              <w:t xml:space="preserve"> </w:t>
            </w:r>
            <w:proofErr w:type="spellStart"/>
            <w:r w:rsidRPr="00D208CB">
              <w:rPr>
                <w:sz w:val="18"/>
                <w:szCs w:val="18"/>
              </w:rPr>
              <w:t>му</w:t>
            </w:r>
            <w:proofErr w:type="spellEnd"/>
            <w:r w:rsidRPr="00D208CB">
              <w:rPr>
                <w:sz w:val="18"/>
                <w:szCs w:val="18"/>
              </w:rPr>
              <w:t xml:space="preserve"> </w:t>
            </w:r>
            <w:r w:rsidRPr="00D208CB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S2131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S2131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V0000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53,00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208CB">
              <w:rPr>
                <w:sz w:val="18"/>
                <w:szCs w:val="18"/>
              </w:rPr>
              <w:t>й(</w:t>
            </w:r>
            <w:proofErr w:type="gramEnd"/>
            <w:r w:rsidRPr="00D208CB">
              <w:rPr>
                <w:sz w:val="18"/>
                <w:szCs w:val="18"/>
              </w:rPr>
              <w:t xml:space="preserve"> </w:t>
            </w:r>
            <w:proofErr w:type="spellStart"/>
            <w:r w:rsidRPr="00D208CB">
              <w:rPr>
                <w:sz w:val="18"/>
                <w:szCs w:val="18"/>
              </w:rPr>
              <w:t>му</w:t>
            </w:r>
            <w:proofErr w:type="spellEnd"/>
            <w:r w:rsidRPr="00D208CB">
              <w:rPr>
                <w:sz w:val="18"/>
                <w:szCs w:val="18"/>
              </w:rPr>
              <w:t xml:space="preserve"> </w:t>
            </w:r>
            <w:r w:rsidRPr="00D208CB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V0000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53,00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V0000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53,00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1 955,40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1 898,00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1 830,20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1 955,40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1 898,00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1 830,20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642,40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640,00</w:t>
            </w:r>
          </w:p>
        </w:tc>
      </w:tr>
      <w:tr w:rsidR="00D208CB" w:rsidRPr="00D208CB" w:rsidTr="00D208CB">
        <w:trPr>
          <w:trHeight w:val="120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642,40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642,40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1 307,00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1 272,00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1 184,20</w:t>
            </w:r>
          </w:p>
        </w:tc>
      </w:tr>
      <w:tr w:rsidR="00D208CB" w:rsidRPr="00D208CB" w:rsidTr="00D208CB">
        <w:trPr>
          <w:trHeight w:val="120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1 305,00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1 270,00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1 182,20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1 305,00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1 270,00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1 182,20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Уплата </w:t>
            </w:r>
            <w:proofErr w:type="spellStart"/>
            <w:r w:rsidRPr="00D208CB">
              <w:rPr>
                <w:sz w:val="18"/>
                <w:szCs w:val="18"/>
              </w:rPr>
              <w:t>налогов</w:t>
            </w:r>
            <w:proofErr w:type="gramStart"/>
            <w:r w:rsidRPr="00D208CB">
              <w:rPr>
                <w:sz w:val="18"/>
                <w:szCs w:val="18"/>
              </w:rPr>
              <w:t>,с</w:t>
            </w:r>
            <w:proofErr w:type="gramEnd"/>
            <w:r w:rsidRPr="00D208CB">
              <w:rPr>
                <w:sz w:val="18"/>
                <w:szCs w:val="18"/>
              </w:rPr>
              <w:t>боров</w:t>
            </w:r>
            <w:proofErr w:type="spellEnd"/>
            <w:r w:rsidRPr="00D208C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</w:tr>
      <w:tr w:rsidR="00D208CB" w:rsidRPr="00D208CB" w:rsidTr="00D208CB">
        <w:trPr>
          <w:trHeight w:val="69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81 3 00 06100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81 3 00 06100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Уплата </w:t>
            </w:r>
            <w:proofErr w:type="spellStart"/>
            <w:r w:rsidRPr="00D208CB">
              <w:rPr>
                <w:sz w:val="18"/>
                <w:szCs w:val="18"/>
              </w:rPr>
              <w:t>налогов</w:t>
            </w:r>
            <w:proofErr w:type="gramStart"/>
            <w:r w:rsidRPr="00D208CB">
              <w:rPr>
                <w:sz w:val="18"/>
                <w:szCs w:val="18"/>
              </w:rPr>
              <w:t>,с</w:t>
            </w:r>
            <w:proofErr w:type="gramEnd"/>
            <w:r w:rsidRPr="00D208CB">
              <w:rPr>
                <w:sz w:val="18"/>
                <w:szCs w:val="18"/>
              </w:rPr>
              <w:t>боров</w:t>
            </w:r>
            <w:proofErr w:type="spellEnd"/>
            <w:r w:rsidRPr="00D208C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81 3 00 06100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</w:tr>
      <w:tr w:rsidR="00D208CB" w:rsidRPr="00D208CB" w:rsidTr="00D208CB">
        <w:trPr>
          <w:trHeight w:val="72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887,20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960,00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960,00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887,20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960,00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960,00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822,50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960,00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960,00</w:t>
            </w:r>
          </w:p>
        </w:tc>
      </w:tr>
      <w:tr w:rsidR="00D208CB" w:rsidRPr="00D208CB" w:rsidTr="00D208CB">
        <w:trPr>
          <w:trHeight w:val="120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593,20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666,00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666,00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593,20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666,00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666,00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229,20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294,00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294,00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229,20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294,00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294,00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0,10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Уплата </w:t>
            </w:r>
            <w:proofErr w:type="spellStart"/>
            <w:r w:rsidRPr="00D208CB">
              <w:rPr>
                <w:sz w:val="18"/>
                <w:szCs w:val="18"/>
              </w:rPr>
              <w:t>налогов</w:t>
            </w:r>
            <w:proofErr w:type="gramStart"/>
            <w:r w:rsidRPr="00D208CB">
              <w:rPr>
                <w:sz w:val="18"/>
                <w:szCs w:val="18"/>
              </w:rPr>
              <w:t>,с</w:t>
            </w:r>
            <w:proofErr w:type="gramEnd"/>
            <w:r w:rsidRPr="00D208CB">
              <w:rPr>
                <w:sz w:val="18"/>
                <w:szCs w:val="18"/>
              </w:rPr>
              <w:t>боров</w:t>
            </w:r>
            <w:proofErr w:type="spellEnd"/>
            <w:r w:rsidRPr="00D208C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0,10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72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83 8 00 06200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64,70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83 8 00 06200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64,70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Уплата </w:t>
            </w:r>
            <w:proofErr w:type="spellStart"/>
            <w:r w:rsidRPr="00D208CB">
              <w:rPr>
                <w:sz w:val="18"/>
                <w:szCs w:val="18"/>
              </w:rPr>
              <w:t>налогов</w:t>
            </w:r>
            <w:proofErr w:type="gramStart"/>
            <w:r w:rsidRPr="00D208CB">
              <w:rPr>
                <w:sz w:val="18"/>
                <w:szCs w:val="18"/>
              </w:rPr>
              <w:t>,с</w:t>
            </w:r>
            <w:proofErr w:type="gramEnd"/>
            <w:r w:rsidRPr="00D208CB">
              <w:rPr>
                <w:sz w:val="18"/>
                <w:szCs w:val="18"/>
              </w:rPr>
              <w:t>боров</w:t>
            </w:r>
            <w:proofErr w:type="spellEnd"/>
            <w:r w:rsidRPr="00D208C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83 8 00 06200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64,70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84 0 00 06800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84 0 00 06800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84 0 00 06800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93,70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94,60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98,20</w:t>
            </w:r>
          </w:p>
        </w:tc>
      </w:tr>
      <w:tr w:rsidR="00D208CB" w:rsidRPr="00D208CB" w:rsidTr="00D208CB">
        <w:trPr>
          <w:trHeight w:val="72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93,70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94,60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98,20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86 5 00 51180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93,70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94,60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98,20</w:t>
            </w:r>
          </w:p>
        </w:tc>
      </w:tr>
      <w:tr w:rsidR="00D208CB" w:rsidRPr="00D208CB" w:rsidTr="00D208CB">
        <w:trPr>
          <w:trHeight w:val="120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86 5 00 51180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93,70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94,60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98,20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86 5 00 51180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93,70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94,60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98,20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84,80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12,00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87 1 00 94000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87 1 00 94000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Уплата </w:t>
            </w:r>
            <w:proofErr w:type="spellStart"/>
            <w:r w:rsidRPr="00D208CB">
              <w:rPr>
                <w:sz w:val="18"/>
                <w:szCs w:val="18"/>
              </w:rPr>
              <w:t>налогов</w:t>
            </w:r>
            <w:proofErr w:type="gramStart"/>
            <w:r w:rsidRPr="00D208CB">
              <w:rPr>
                <w:sz w:val="18"/>
                <w:szCs w:val="18"/>
              </w:rPr>
              <w:t>,с</w:t>
            </w:r>
            <w:proofErr w:type="gramEnd"/>
            <w:r w:rsidRPr="00D208CB">
              <w:rPr>
                <w:sz w:val="18"/>
                <w:szCs w:val="18"/>
              </w:rPr>
              <w:t>боров</w:t>
            </w:r>
            <w:proofErr w:type="spellEnd"/>
            <w:r w:rsidRPr="00D208C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87 1 00 94000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87 3 00 94200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87 3 00 94200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87 3 00 94200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72,80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87 4 00 97000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72,80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87 4 00 97000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72,80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87 4 00 97000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72,80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89 0 00 10010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</w:tr>
      <w:tr w:rsidR="00D208CB" w:rsidRPr="00D208CB" w:rsidTr="00D208CB">
        <w:trPr>
          <w:trHeight w:val="255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89 0 00 10010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</w:tr>
      <w:tr w:rsidR="00D208CB" w:rsidRPr="00D208CB" w:rsidTr="00D208CB">
        <w:trPr>
          <w:trHeight w:val="480"/>
        </w:trPr>
        <w:tc>
          <w:tcPr>
            <w:tcW w:w="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89 0 00 10010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</w:tr>
      <w:tr w:rsidR="00D208CB" w:rsidRPr="00D208CB" w:rsidTr="00D208CB">
        <w:trPr>
          <w:trHeight w:val="450"/>
        </w:trPr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6 472,50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5 031,60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 w:rsidP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4 985,50</w:t>
            </w:r>
          </w:p>
        </w:tc>
      </w:tr>
    </w:tbl>
    <w:p w:rsidR="00524329" w:rsidRDefault="00524329">
      <w:pPr>
        <w:ind w:left="567" w:firstLine="567"/>
        <w:jc w:val="both"/>
        <w:rPr>
          <w:b/>
          <w:sz w:val="18"/>
          <w:szCs w:val="18"/>
        </w:rPr>
      </w:pPr>
    </w:p>
    <w:p w:rsidR="00D208CB" w:rsidRDefault="00D208CB">
      <w:pPr>
        <w:ind w:left="567" w:firstLine="567"/>
        <w:jc w:val="both"/>
        <w:rPr>
          <w:b/>
          <w:sz w:val="18"/>
          <w:szCs w:val="18"/>
        </w:rPr>
      </w:pPr>
    </w:p>
    <w:p w:rsidR="00D208CB" w:rsidRDefault="00D208CB">
      <w:pPr>
        <w:ind w:left="567" w:firstLine="567"/>
        <w:jc w:val="both"/>
        <w:rPr>
          <w:b/>
          <w:sz w:val="18"/>
          <w:szCs w:val="18"/>
        </w:rPr>
      </w:pPr>
    </w:p>
    <w:p w:rsidR="00D208CB" w:rsidRDefault="00D208CB">
      <w:pPr>
        <w:ind w:left="567" w:firstLine="567"/>
        <w:jc w:val="both"/>
        <w:rPr>
          <w:b/>
          <w:sz w:val="18"/>
          <w:szCs w:val="18"/>
        </w:rPr>
      </w:pPr>
    </w:p>
    <w:p w:rsidR="00D208CB" w:rsidRDefault="00D208CB">
      <w:pPr>
        <w:ind w:left="567" w:firstLine="567"/>
        <w:jc w:val="both"/>
        <w:rPr>
          <w:b/>
          <w:sz w:val="18"/>
          <w:szCs w:val="18"/>
        </w:rPr>
      </w:pPr>
    </w:p>
    <w:p w:rsidR="00D208CB" w:rsidRDefault="00D208CB">
      <w:pPr>
        <w:ind w:left="567" w:firstLine="567"/>
        <w:jc w:val="both"/>
        <w:rPr>
          <w:b/>
          <w:sz w:val="18"/>
          <w:szCs w:val="18"/>
        </w:rPr>
      </w:pPr>
    </w:p>
    <w:tbl>
      <w:tblPr>
        <w:tblW w:w="12421" w:type="dxa"/>
        <w:tblInd w:w="97" w:type="dxa"/>
        <w:tblLayout w:type="fixed"/>
        <w:tblLook w:val="04A0"/>
      </w:tblPr>
      <w:tblGrid>
        <w:gridCol w:w="1488"/>
        <w:gridCol w:w="221"/>
        <w:gridCol w:w="204"/>
        <w:gridCol w:w="32"/>
        <w:gridCol w:w="236"/>
        <w:gridCol w:w="191"/>
        <w:gridCol w:w="45"/>
        <w:gridCol w:w="236"/>
        <w:gridCol w:w="236"/>
        <w:gridCol w:w="27"/>
        <w:gridCol w:w="209"/>
        <w:gridCol w:w="236"/>
        <w:gridCol w:w="236"/>
        <w:gridCol w:w="236"/>
        <w:gridCol w:w="642"/>
        <w:gridCol w:w="420"/>
        <w:gridCol w:w="146"/>
        <w:gridCol w:w="90"/>
        <w:gridCol w:w="236"/>
        <w:gridCol w:w="344"/>
        <w:gridCol w:w="269"/>
        <w:gridCol w:w="561"/>
        <w:gridCol w:w="558"/>
        <w:gridCol w:w="401"/>
        <w:gridCol w:w="656"/>
        <w:gridCol w:w="295"/>
        <w:gridCol w:w="632"/>
        <w:gridCol w:w="724"/>
        <w:gridCol w:w="269"/>
        <w:gridCol w:w="227"/>
        <w:gridCol w:w="30"/>
        <w:gridCol w:w="735"/>
        <w:gridCol w:w="236"/>
        <w:gridCol w:w="849"/>
        <w:gridCol w:w="236"/>
        <w:gridCol w:w="32"/>
      </w:tblGrid>
      <w:tr w:rsidR="00282BFC" w:rsidRPr="00282BFC" w:rsidTr="00D208CB">
        <w:trPr>
          <w:gridAfter w:val="2"/>
          <w:wAfter w:w="268" w:type="dxa"/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sz w:val="16"/>
                <w:szCs w:val="16"/>
              </w:rPr>
            </w:pPr>
            <w:r w:rsidRPr="00282BFC">
              <w:rPr>
                <w:sz w:val="16"/>
                <w:szCs w:val="16"/>
              </w:rPr>
              <w:t>Приложение № 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</w:tr>
      <w:tr w:rsidR="00282BFC" w:rsidRPr="00282BFC" w:rsidTr="00D208CB">
        <w:trPr>
          <w:gridAfter w:val="2"/>
          <w:wAfter w:w="268" w:type="dxa"/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sz w:val="16"/>
                <w:szCs w:val="16"/>
              </w:rPr>
            </w:pPr>
            <w:r w:rsidRPr="00282BFC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</w:tr>
      <w:tr w:rsidR="00282BFC" w:rsidRPr="00282BFC" w:rsidTr="00D208CB">
        <w:trPr>
          <w:gridAfter w:val="2"/>
          <w:wAfter w:w="268" w:type="dxa"/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sz w:val="16"/>
                <w:szCs w:val="16"/>
              </w:rPr>
            </w:pPr>
            <w:r w:rsidRPr="00282BFC">
              <w:rPr>
                <w:sz w:val="16"/>
                <w:szCs w:val="16"/>
              </w:rPr>
              <w:t>от                     №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</w:tr>
      <w:tr w:rsidR="00282BFC" w:rsidRPr="00282BFC" w:rsidTr="00D208CB">
        <w:trPr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sz w:val="16"/>
                <w:szCs w:val="16"/>
              </w:rPr>
            </w:pPr>
            <w:r w:rsidRPr="00282BFC">
              <w:rPr>
                <w:sz w:val="16"/>
                <w:szCs w:val="16"/>
              </w:rPr>
              <w:t>"Приложение № 6 к решению Совета депутатов</w:t>
            </w:r>
          </w:p>
        </w:tc>
      </w:tr>
      <w:tr w:rsidR="00282BFC" w:rsidRPr="00282BFC" w:rsidTr="00D208CB">
        <w:trPr>
          <w:gridAfter w:val="1"/>
          <w:wAfter w:w="32" w:type="dxa"/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sz w:val="16"/>
                <w:szCs w:val="16"/>
              </w:rPr>
            </w:pPr>
            <w:r w:rsidRPr="00282BFC">
              <w:rPr>
                <w:sz w:val="16"/>
                <w:szCs w:val="16"/>
              </w:rPr>
              <w:t>от 16.12.2020 № 89"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282BFC" w:rsidRPr="00282BFC" w:rsidRDefault="00282BFC" w:rsidP="00282BFC"/>
        </w:tc>
      </w:tr>
      <w:tr w:rsidR="00282BFC" w:rsidRPr="00282BFC" w:rsidTr="00D208CB">
        <w:trPr>
          <w:gridAfter w:val="1"/>
          <w:wAfter w:w="32" w:type="dxa"/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282BFC" w:rsidRPr="00282BFC" w:rsidRDefault="00282BFC" w:rsidP="00282BFC"/>
        </w:tc>
      </w:tr>
      <w:tr w:rsidR="00282BFC" w:rsidRPr="00282BFC" w:rsidTr="00D208CB">
        <w:trPr>
          <w:gridAfter w:val="1"/>
          <w:wAfter w:w="32" w:type="dxa"/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FC" w:rsidRPr="00282BFC" w:rsidRDefault="00282BFC" w:rsidP="00282BF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282BFC" w:rsidRPr="00282BFC" w:rsidRDefault="00282BFC" w:rsidP="00282BFC"/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Default="00D208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D208CB">
              <w:rPr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D208CB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 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8CB" w:rsidRPr="00D208CB" w:rsidRDefault="00D20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8CB" w:rsidRPr="00D208CB" w:rsidRDefault="00D20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8CB" w:rsidRPr="00D208CB" w:rsidRDefault="00D20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8CB" w:rsidRPr="00D208CB" w:rsidRDefault="00D20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8CB" w:rsidRPr="00D208CB" w:rsidRDefault="00D20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B" w:rsidRPr="00D208CB" w:rsidRDefault="00D208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D208CB">
              <w:rPr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b/>
                <w:bCs/>
                <w:sz w:val="18"/>
                <w:szCs w:val="18"/>
              </w:rPr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6 472,50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5 031,60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4 985,50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2 187,40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2 110,00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2 042,20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642,40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81 0 00 00000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642,40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642,40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642,40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640,00</w:t>
            </w:r>
          </w:p>
        </w:tc>
      </w:tr>
      <w:tr w:rsidR="00D208CB" w:rsidTr="00D208CB">
        <w:trPr>
          <w:gridAfter w:val="4"/>
          <w:wAfter w:w="1353" w:type="dxa"/>
          <w:trHeight w:val="144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642,40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642,40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640,00</w:t>
            </w:r>
          </w:p>
        </w:tc>
      </w:tr>
      <w:tr w:rsidR="00D208CB" w:rsidTr="00D208CB">
        <w:trPr>
          <w:gridAfter w:val="4"/>
          <w:wAfter w:w="1353" w:type="dxa"/>
          <w:trHeight w:val="96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1 313,00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1 278,00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1 190,20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81 0 00 00000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1 313,00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1 278,00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1 190,20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1 313,00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1 278,00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1 190,20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1 307,00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1 272,00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1 184,20</w:t>
            </w:r>
          </w:p>
        </w:tc>
      </w:tr>
      <w:tr w:rsidR="00D208CB" w:rsidTr="00D208CB">
        <w:trPr>
          <w:gridAfter w:val="4"/>
          <w:wAfter w:w="1353" w:type="dxa"/>
          <w:trHeight w:val="144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1 305,00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1 270,00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1 182,20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1 305,00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1 270,00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1 182,20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Уплата </w:t>
            </w:r>
            <w:proofErr w:type="spellStart"/>
            <w:r w:rsidRPr="00D208CB">
              <w:rPr>
                <w:sz w:val="18"/>
                <w:szCs w:val="18"/>
              </w:rPr>
              <w:t>налогов</w:t>
            </w:r>
            <w:proofErr w:type="gramStart"/>
            <w:r w:rsidRPr="00D208CB">
              <w:rPr>
                <w:sz w:val="18"/>
                <w:szCs w:val="18"/>
              </w:rPr>
              <w:t>,с</w:t>
            </w:r>
            <w:proofErr w:type="gramEnd"/>
            <w:r w:rsidRPr="00D208CB">
              <w:rPr>
                <w:sz w:val="18"/>
                <w:szCs w:val="18"/>
              </w:rPr>
              <w:t>боров</w:t>
            </w:r>
            <w:proofErr w:type="spellEnd"/>
            <w:r w:rsidRPr="00D208C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81 3 00 02200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81 3 00 06100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81 3 00 06100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Уплата </w:t>
            </w:r>
            <w:proofErr w:type="spellStart"/>
            <w:r w:rsidRPr="00D208CB">
              <w:rPr>
                <w:sz w:val="18"/>
                <w:szCs w:val="18"/>
              </w:rPr>
              <w:t>налогов</w:t>
            </w:r>
            <w:proofErr w:type="gramStart"/>
            <w:r w:rsidRPr="00D208CB">
              <w:rPr>
                <w:sz w:val="18"/>
                <w:szCs w:val="18"/>
              </w:rPr>
              <w:t>,с</w:t>
            </w:r>
            <w:proofErr w:type="gramEnd"/>
            <w:r w:rsidRPr="00D208CB">
              <w:rPr>
                <w:sz w:val="18"/>
                <w:szCs w:val="18"/>
              </w:rPr>
              <w:t>боров</w:t>
            </w:r>
            <w:proofErr w:type="spellEnd"/>
            <w:r w:rsidRPr="00D208C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81 3 00 06100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87 0 00 00000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87 3 00 00000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87 3 00 94200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87 3 00 94200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87 3 00 94200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222,00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202,00</w:t>
            </w:r>
          </w:p>
        </w:tc>
      </w:tr>
      <w:tr w:rsidR="00D208CB" w:rsidTr="00D208CB">
        <w:trPr>
          <w:gridAfter w:val="4"/>
          <w:wAfter w:w="1353" w:type="dxa"/>
          <w:trHeight w:val="96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Муниципальная программа</w:t>
            </w:r>
            <w:proofErr w:type="gramStart"/>
            <w:r w:rsidRPr="00D208CB">
              <w:rPr>
                <w:sz w:val="18"/>
                <w:szCs w:val="18"/>
              </w:rPr>
              <w:t>"Р</w:t>
            </w:r>
            <w:proofErr w:type="gramEnd"/>
            <w:r w:rsidRPr="00D208CB">
              <w:rPr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на 2019-2023 годы"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48 0 00 00000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D208CB">
              <w:rPr>
                <w:sz w:val="18"/>
                <w:szCs w:val="18"/>
              </w:rPr>
              <w:t>Любимовском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48 0 01 00000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48 0 01 V0000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48 0 01 V0000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48 0 01 V0000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87 0 00 00000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87 1 00 00000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87 1 00 94000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87 1 00 94000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Уплата </w:t>
            </w:r>
            <w:proofErr w:type="spellStart"/>
            <w:r w:rsidRPr="00D208CB">
              <w:rPr>
                <w:sz w:val="18"/>
                <w:szCs w:val="18"/>
              </w:rPr>
              <w:t>налогов</w:t>
            </w:r>
            <w:proofErr w:type="gramStart"/>
            <w:r w:rsidRPr="00D208CB">
              <w:rPr>
                <w:sz w:val="18"/>
                <w:szCs w:val="18"/>
              </w:rPr>
              <w:t>,с</w:t>
            </w:r>
            <w:proofErr w:type="gramEnd"/>
            <w:r w:rsidRPr="00D208CB">
              <w:rPr>
                <w:sz w:val="18"/>
                <w:szCs w:val="18"/>
              </w:rPr>
              <w:t>боров</w:t>
            </w:r>
            <w:proofErr w:type="spellEnd"/>
            <w:r w:rsidRPr="00D208C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87 1 00 94000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93,70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94,60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98,20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93,70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94,60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98,20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86 0 00 00000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93,70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94,60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98,20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86 5 00 00000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93,70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94,60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98,20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86 5 00 51180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93,70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94,60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98,20</w:t>
            </w:r>
          </w:p>
        </w:tc>
      </w:tr>
      <w:tr w:rsidR="00D208CB" w:rsidTr="00D208CB">
        <w:trPr>
          <w:gridAfter w:val="4"/>
          <w:wAfter w:w="1353" w:type="dxa"/>
          <w:trHeight w:val="144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86 5 00 51180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93,70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94,60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98,20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86 5 00 51180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93,70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94,60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98,20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1 490,10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1 569,10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1 592,10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Дорожное хозяйств</w:t>
            </w:r>
            <w:proofErr w:type="gramStart"/>
            <w:r w:rsidRPr="00D208CB">
              <w:rPr>
                <w:sz w:val="18"/>
                <w:szCs w:val="18"/>
              </w:rPr>
              <w:t>о(</w:t>
            </w:r>
            <w:proofErr w:type="gramEnd"/>
            <w:r w:rsidRPr="00D208CB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09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1 475,10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1 554,10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1 577,10</w:t>
            </w:r>
          </w:p>
        </w:tc>
      </w:tr>
      <w:tr w:rsidR="00D208CB" w:rsidTr="00D208CB">
        <w:trPr>
          <w:gridAfter w:val="4"/>
          <w:wAfter w:w="1353" w:type="dxa"/>
          <w:trHeight w:val="96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D208CB">
              <w:rPr>
                <w:sz w:val="18"/>
                <w:szCs w:val="18"/>
              </w:rPr>
              <w:t>Любимовском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муниципальном образовании на 2019–2023 годы»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09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26 0 00 00000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1 475,10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1 554,10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1 577,10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09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26 0 00 D4300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776,10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855,10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878,10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09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26 0 00 D4300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776,10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855,10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878,10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09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26 0 00 D4300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776,10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855,10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878,10</w:t>
            </w:r>
          </w:p>
        </w:tc>
      </w:tr>
      <w:tr w:rsidR="00D208CB" w:rsidTr="00D208CB">
        <w:trPr>
          <w:gridAfter w:val="4"/>
          <w:wAfter w:w="1353" w:type="dxa"/>
          <w:trHeight w:val="120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lastRenderedPageBreak/>
              <w:t xml:space="preserve">Обеспечение капитального ремонта, ремонта и </w:t>
            </w:r>
            <w:proofErr w:type="gramStart"/>
            <w:r w:rsidRPr="00D208CB">
              <w:rPr>
                <w:sz w:val="18"/>
                <w:szCs w:val="18"/>
              </w:rPr>
              <w:t>содержания</w:t>
            </w:r>
            <w:proofErr w:type="gramEnd"/>
            <w:r w:rsidRPr="00D208CB">
              <w:rPr>
                <w:sz w:val="18"/>
                <w:szCs w:val="18"/>
              </w:rPr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09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26 0 00 D4400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09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26 0 00 D4400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09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26 0 00 D4400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699,00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84 0 00 00000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84 0 00 06800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84 0 00 06800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04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84 0 00 06800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2 621,30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1 177,90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1 173,00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1 423,10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</w:tr>
      <w:tr w:rsidR="00D208CB" w:rsidTr="00D208CB">
        <w:trPr>
          <w:gridAfter w:val="4"/>
          <w:wAfter w:w="1353" w:type="dxa"/>
          <w:trHeight w:val="120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1 286,20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96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Основное мероприятие "Обеспечение населения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D208CB">
              <w:rPr>
                <w:sz w:val="18"/>
                <w:szCs w:val="18"/>
              </w:rPr>
              <w:t>хощяйственно-питьевым</w:t>
            </w:r>
            <w:proofErr w:type="spellEnd"/>
            <w:r w:rsidRPr="00D208CB">
              <w:rPr>
                <w:sz w:val="18"/>
                <w:szCs w:val="18"/>
              </w:rPr>
              <w:t xml:space="preserve"> водоснабжением"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1 286,20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216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proofErr w:type="gramStart"/>
            <w:r w:rsidRPr="00D208CB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D208CB">
              <w:rPr>
                <w:sz w:val="18"/>
                <w:szCs w:val="18"/>
              </w:rPr>
              <w:t>водонакопительной</w:t>
            </w:r>
            <w:proofErr w:type="spellEnd"/>
            <w:r w:rsidRPr="00D208CB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D208CB">
              <w:rPr>
                <w:sz w:val="18"/>
                <w:szCs w:val="18"/>
              </w:rPr>
              <w:t>Любимово</w:t>
            </w:r>
            <w:proofErr w:type="spellEnd"/>
            <w:r w:rsidRPr="00D208CB">
              <w:rPr>
                <w:sz w:val="18"/>
                <w:szCs w:val="18"/>
              </w:rPr>
              <w:t xml:space="preserve"> 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62 0 01 72101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963,20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208CB">
              <w:rPr>
                <w:sz w:val="18"/>
                <w:szCs w:val="18"/>
              </w:rPr>
              <w:t>й(</w:t>
            </w:r>
            <w:proofErr w:type="gramEnd"/>
            <w:r w:rsidRPr="00D208CB">
              <w:rPr>
                <w:sz w:val="18"/>
                <w:szCs w:val="18"/>
              </w:rPr>
              <w:t xml:space="preserve"> </w:t>
            </w:r>
            <w:proofErr w:type="spellStart"/>
            <w:r w:rsidRPr="00D208CB">
              <w:rPr>
                <w:sz w:val="18"/>
                <w:szCs w:val="18"/>
              </w:rPr>
              <w:t>му</w:t>
            </w:r>
            <w:proofErr w:type="spellEnd"/>
            <w:r w:rsidRPr="00D208CB">
              <w:rPr>
                <w:sz w:val="18"/>
                <w:szCs w:val="18"/>
              </w:rPr>
              <w:t xml:space="preserve"> </w:t>
            </w:r>
            <w:r w:rsidRPr="00D208CB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62 0 01 72101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963,20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62 0 01 72101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963,20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264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proofErr w:type="gramStart"/>
            <w:r w:rsidRPr="00D208C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D208CB">
              <w:rPr>
                <w:sz w:val="18"/>
                <w:szCs w:val="18"/>
              </w:rPr>
              <w:t>водонакопительной</w:t>
            </w:r>
            <w:proofErr w:type="spellEnd"/>
            <w:r w:rsidRPr="00D208CB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D208CB">
              <w:rPr>
                <w:sz w:val="18"/>
                <w:szCs w:val="18"/>
              </w:rPr>
              <w:t>Любимово</w:t>
            </w:r>
            <w:proofErr w:type="spellEnd"/>
            <w:r w:rsidRPr="00D208CB">
              <w:rPr>
                <w:sz w:val="18"/>
                <w:szCs w:val="18"/>
              </w:rPr>
              <w:t xml:space="preserve"> 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S2111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208CB">
              <w:rPr>
                <w:sz w:val="18"/>
                <w:szCs w:val="18"/>
              </w:rPr>
              <w:t>й(</w:t>
            </w:r>
            <w:proofErr w:type="gramEnd"/>
            <w:r w:rsidRPr="00D208CB">
              <w:rPr>
                <w:sz w:val="18"/>
                <w:szCs w:val="18"/>
              </w:rPr>
              <w:t xml:space="preserve"> </w:t>
            </w:r>
            <w:proofErr w:type="spellStart"/>
            <w:r w:rsidRPr="00D208CB">
              <w:rPr>
                <w:sz w:val="18"/>
                <w:szCs w:val="18"/>
              </w:rPr>
              <w:t>му</w:t>
            </w:r>
            <w:proofErr w:type="spellEnd"/>
            <w:r w:rsidRPr="00D208CB">
              <w:rPr>
                <w:sz w:val="18"/>
                <w:szCs w:val="18"/>
              </w:rPr>
              <w:t xml:space="preserve"> </w:t>
            </w:r>
            <w:r w:rsidRPr="00D208CB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S2111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S2111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271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proofErr w:type="gramStart"/>
            <w:r w:rsidRPr="00D208CB">
              <w:rPr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граждан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D208CB">
              <w:rPr>
                <w:sz w:val="18"/>
                <w:szCs w:val="18"/>
              </w:rPr>
              <w:t>водонакопительной</w:t>
            </w:r>
            <w:proofErr w:type="spellEnd"/>
            <w:r w:rsidRPr="00D208CB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D208CB">
              <w:rPr>
                <w:sz w:val="18"/>
                <w:szCs w:val="18"/>
              </w:rPr>
              <w:t>Любимово</w:t>
            </w:r>
            <w:proofErr w:type="spellEnd"/>
            <w:r w:rsidRPr="00D208CB">
              <w:rPr>
                <w:sz w:val="18"/>
                <w:szCs w:val="18"/>
              </w:rPr>
              <w:t xml:space="preserve"> 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S2121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208CB">
              <w:rPr>
                <w:sz w:val="18"/>
                <w:szCs w:val="18"/>
              </w:rPr>
              <w:t>й(</w:t>
            </w:r>
            <w:proofErr w:type="gramEnd"/>
            <w:r w:rsidRPr="00D208CB">
              <w:rPr>
                <w:sz w:val="18"/>
                <w:szCs w:val="18"/>
              </w:rPr>
              <w:t xml:space="preserve"> </w:t>
            </w:r>
            <w:proofErr w:type="spellStart"/>
            <w:r w:rsidRPr="00D208CB">
              <w:rPr>
                <w:sz w:val="18"/>
                <w:szCs w:val="18"/>
              </w:rPr>
              <w:t>му</w:t>
            </w:r>
            <w:proofErr w:type="spellEnd"/>
            <w:r w:rsidRPr="00D208CB">
              <w:rPr>
                <w:sz w:val="18"/>
                <w:szCs w:val="18"/>
              </w:rPr>
              <w:t xml:space="preserve"> </w:t>
            </w:r>
            <w:r w:rsidRPr="00D208CB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S2121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S2121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294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proofErr w:type="gramStart"/>
            <w:r w:rsidRPr="00D208C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D208CB">
              <w:rPr>
                <w:sz w:val="18"/>
                <w:szCs w:val="18"/>
              </w:rPr>
              <w:t>водонакопительной</w:t>
            </w:r>
            <w:proofErr w:type="spellEnd"/>
            <w:r w:rsidRPr="00D208CB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D208CB">
              <w:rPr>
                <w:sz w:val="18"/>
                <w:szCs w:val="18"/>
              </w:rPr>
              <w:t>Любимово</w:t>
            </w:r>
            <w:proofErr w:type="spellEnd"/>
            <w:r w:rsidRPr="00D208CB">
              <w:rPr>
                <w:sz w:val="18"/>
                <w:szCs w:val="18"/>
              </w:rPr>
              <w:t xml:space="preserve"> 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S2131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208CB">
              <w:rPr>
                <w:sz w:val="18"/>
                <w:szCs w:val="18"/>
              </w:rPr>
              <w:t>й(</w:t>
            </w:r>
            <w:proofErr w:type="gramEnd"/>
            <w:r w:rsidRPr="00D208CB">
              <w:rPr>
                <w:sz w:val="18"/>
                <w:szCs w:val="18"/>
              </w:rPr>
              <w:t xml:space="preserve"> </w:t>
            </w:r>
            <w:proofErr w:type="spellStart"/>
            <w:r w:rsidRPr="00D208CB">
              <w:rPr>
                <w:sz w:val="18"/>
                <w:szCs w:val="18"/>
              </w:rPr>
              <w:t>му</w:t>
            </w:r>
            <w:proofErr w:type="spellEnd"/>
            <w:r w:rsidRPr="00D208CB">
              <w:rPr>
                <w:sz w:val="18"/>
                <w:szCs w:val="18"/>
              </w:rPr>
              <w:t xml:space="preserve"> </w:t>
            </w:r>
            <w:r w:rsidRPr="00D208CB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S2131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S2131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V0000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208CB">
              <w:rPr>
                <w:sz w:val="18"/>
                <w:szCs w:val="18"/>
              </w:rPr>
              <w:t>й(</w:t>
            </w:r>
            <w:proofErr w:type="gramEnd"/>
            <w:r w:rsidRPr="00D208CB">
              <w:rPr>
                <w:sz w:val="18"/>
                <w:szCs w:val="18"/>
              </w:rPr>
              <w:t xml:space="preserve"> </w:t>
            </w:r>
            <w:proofErr w:type="spellStart"/>
            <w:r w:rsidRPr="00D208CB">
              <w:rPr>
                <w:sz w:val="18"/>
                <w:szCs w:val="18"/>
              </w:rPr>
              <w:t>му</w:t>
            </w:r>
            <w:proofErr w:type="spellEnd"/>
            <w:r w:rsidRPr="00D208CB">
              <w:rPr>
                <w:sz w:val="18"/>
                <w:szCs w:val="18"/>
              </w:rPr>
              <w:t xml:space="preserve"> </w:t>
            </w:r>
            <w:r w:rsidRPr="00D208CB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V0000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62 0 01 V0000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96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83 0 00 00000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136,90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</w:tr>
      <w:tr w:rsidR="00D208CB" w:rsidTr="00D208CB">
        <w:trPr>
          <w:gridAfter w:val="4"/>
          <w:wAfter w:w="1353" w:type="dxa"/>
          <w:trHeight w:val="96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136,90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136,90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136,80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136,80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120,00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Уплата </w:t>
            </w:r>
            <w:proofErr w:type="spellStart"/>
            <w:r w:rsidRPr="00D208CB">
              <w:rPr>
                <w:sz w:val="18"/>
                <w:szCs w:val="18"/>
              </w:rPr>
              <w:t>налогов</w:t>
            </w:r>
            <w:proofErr w:type="gramStart"/>
            <w:r w:rsidRPr="00D208CB">
              <w:rPr>
                <w:sz w:val="18"/>
                <w:szCs w:val="18"/>
              </w:rPr>
              <w:t>,с</w:t>
            </w:r>
            <w:proofErr w:type="gramEnd"/>
            <w:r w:rsidRPr="00D208CB">
              <w:rPr>
                <w:sz w:val="18"/>
                <w:szCs w:val="18"/>
              </w:rPr>
              <w:t>боров</w:t>
            </w:r>
            <w:proofErr w:type="spellEnd"/>
            <w:r w:rsidRPr="00D208C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375,10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217,90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213,00</w:t>
            </w:r>
          </w:p>
        </w:tc>
      </w:tr>
      <w:tr w:rsidR="00D208CB" w:rsidTr="00D208CB">
        <w:trPr>
          <w:gridAfter w:val="4"/>
          <w:wAfter w:w="1353" w:type="dxa"/>
          <w:trHeight w:val="91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 на 2019-2023 годы"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375,10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217,90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213,00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D208CB">
              <w:rPr>
                <w:sz w:val="18"/>
                <w:szCs w:val="18"/>
              </w:rPr>
              <w:t>Любимовского</w:t>
            </w:r>
            <w:proofErr w:type="spellEnd"/>
            <w:r w:rsidRPr="00D208CB">
              <w:rPr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375,10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217,90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213,00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lastRenderedPageBreak/>
              <w:t>Уличное освещение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V1000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321,30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V1000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321,30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V1000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321,30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Озеленение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V2000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V2000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V2000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Прочие </w:t>
            </w:r>
            <w:proofErr w:type="spellStart"/>
            <w:r w:rsidRPr="00D208CB">
              <w:rPr>
                <w:sz w:val="18"/>
                <w:szCs w:val="18"/>
              </w:rPr>
              <w:t>мероприяти</w:t>
            </w:r>
            <w:proofErr w:type="spellEnd"/>
            <w:r w:rsidRPr="00D208CB">
              <w:rPr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V6000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50,80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14,90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V6000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50,80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14,90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43 0 01 V6000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50,80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14,90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823,10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840,00</w:t>
            </w:r>
          </w:p>
        </w:tc>
      </w:tr>
      <w:tr w:rsidR="00D208CB" w:rsidTr="00D208CB">
        <w:trPr>
          <w:gridAfter w:val="4"/>
          <w:wAfter w:w="1353" w:type="dxa"/>
          <w:trHeight w:val="96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83 0 00 00000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750,30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840,00</w:t>
            </w:r>
          </w:p>
        </w:tc>
      </w:tr>
      <w:tr w:rsidR="00D208CB" w:rsidTr="00D208CB">
        <w:trPr>
          <w:gridAfter w:val="4"/>
          <w:wAfter w:w="1353" w:type="dxa"/>
          <w:trHeight w:val="96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750,30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685,60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840,00</w:t>
            </w:r>
          </w:p>
        </w:tc>
      </w:tr>
      <w:tr w:rsidR="00D208CB" w:rsidTr="00D208CB">
        <w:trPr>
          <w:gridAfter w:val="4"/>
          <w:wAfter w:w="1353" w:type="dxa"/>
          <w:trHeight w:val="144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593,20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666,00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666,00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593,20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666,00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666,00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92,40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174,00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174,00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92,40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174,00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174,00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Уплата </w:t>
            </w:r>
            <w:proofErr w:type="spellStart"/>
            <w:r w:rsidRPr="00D208CB">
              <w:rPr>
                <w:sz w:val="18"/>
                <w:szCs w:val="18"/>
              </w:rPr>
              <w:t>налогов</w:t>
            </w:r>
            <w:proofErr w:type="gramStart"/>
            <w:r w:rsidRPr="00D208CB">
              <w:rPr>
                <w:sz w:val="18"/>
                <w:szCs w:val="18"/>
              </w:rPr>
              <w:t>,с</w:t>
            </w:r>
            <w:proofErr w:type="gramEnd"/>
            <w:r w:rsidRPr="00D208CB">
              <w:rPr>
                <w:sz w:val="18"/>
                <w:szCs w:val="18"/>
              </w:rPr>
              <w:t>боров</w:t>
            </w:r>
            <w:proofErr w:type="spellEnd"/>
            <w:r w:rsidRPr="00D208C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83 8 00 04200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83 8 00 06200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83 8 00 06200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 xml:space="preserve">Уплата </w:t>
            </w:r>
            <w:proofErr w:type="spellStart"/>
            <w:r w:rsidRPr="00D208CB">
              <w:rPr>
                <w:sz w:val="18"/>
                <w:szCs w:val="18"/>
              </w:rPr>
              <w:t>налогов</w:t>
            </w:r>
            <w:proofErr w:type="gramStart"/>
            <w:r w:rsidRPr="00D208CB">
              <w:rPr>
                <w:sz w:val="18"/>
                <w:szCs w:val="18"/>
              </w:rPr>
              <w:t>,с</w:t>
            </w:r>
            <w:proofErr w:type="gramEnd"/>
            <w:r w:rsidRPr="00D208CB">
              <w:rPr>
                <w:sz w:val="18"/>
                <w:szCs w:val="18"/>
              </w:rPr>
              <w:t>боров</w:t>
            </w:r>
            <w:proofErr w:type="spellEnd"/>
            <w:r w:rsidRPr="00D208CB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83 8 00 06200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64,70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87 0 00 00000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72,80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87 4 00 00000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72,80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87 4 00 97000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72,80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87 4 00 97000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72,80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87 4 00 97000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240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72,80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</w:tr>
      <w:tr w:rsidR="00D208CB" w:rsidTr="00D208CB">
        <w:trPr>
          <w:gridAfter w:val="4"/>
          <w:wAfter w:w="1353" w:type="dxa"/>
          <w:trHeight w:val="72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89 0 00 00000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</w:tr>
      <w:tr w:rsidR="00D208CB" w:rsidTr="00D208CB">
        <w:trPr>
          <w:gridAfter w:val="4"/>
          <w:wAfter w:w="1353" w:type="dxa"/>
          <w:trHeight w:val="255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89 0 00 10010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89 0 00 10010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</w:tr>
      <w:tr w:rsidR="00D208CB" w:rsidTr="00D208CB">
        <w:trPr>
          <w:gridAfter w:val="4"/>
          <w:wAfter w:w="1353" w:type="dxa"/>
          <w:trHeight w:val="480"/>
        </w:trPr>
        <w:tc>
          <w:tcPr>
            <w:tcW w:w="38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10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01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89 0 00 10010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310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sz w:val="18"/>
                <w:szCs w:val="18"/>
              </w:rPr>
            </w:pPr>
            <w:r w:rsidRPr="00D208CB">
              <w:rPr>
                <w:sz w:val="18"/>
                <w:szCs w:val="18"/>
              </w:rPr>
              <w:t>80,00</w:t>
            </w:r>
          </w:p>
        </w:tc>
      </w:tr>
      <w:tr w:rsidR="00D208CB" w:rsidTr="00D208CB">
        <w:trPr>
          <w:gridAfter w:val="4"/>
          <w:wAfter w:w="1353" w:type="dxa"/>
          <w:trHeight w:val="450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6 472,5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5 031,6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8CB" w:rsidRPr="00D208CB" w:rsidRDefault="00D208CB">
            <w:pPr>
              <w:jc w:val="right"/>
              <w:rPr>
                <w:b/>
                <w:bCs/>
                <w:sz w:val="18"/>
                <w:szCs w:val="18"/>
              </w:rPr>
            </w:pPr>
            <w:r w:rsidRPr="00D208CB">
              <w:rPr>
                <w:b/>
                <w:bCs/>
                <w:sz w:val="18"/>
                <w:szCs w:val="18"/>
              </w:rPr>
              <w:t>4 985,5</w:t>
            </w:r>
          </w:p>
        </w:tc>
      </w:tr>
    </w:tbl>
    <w:p w:rsidR="00965192" w:rsidRDefault="00965192">
      <w:pPr>
        <w:ind w:left="567" w:firstLine="567"/>
        <w:jc w:val="both"/>
        <w:rPr>
          <w:b/>
        </w:rPr>
      </w:pPr>
    </w:p>
    <w:p w:rsidR="00965192" w:rsidRDefault="00965192">
      <w:pPr>
        <w:ind w:left="567" w:firstLine="567"/>
        <w:jc w:val="both"/>
        <w:rPr>
          <w:b/>
        </w:rPr>
      </w:pPr>
    </w:p>
    <w:p w:rsidR="00965192" w:rsidRDefault="00965192">
      <w:pPr>
        <w:ind w:left="567" w:firstLine="567"/>
        <w:jc w:val="both"/>
        <w:rPr>
          <w:b/>
        </w:rPr>
      </w:pPr>
    </w:p>
    <w:p w:rsidR="00965192" w:rsidRDefault="00965192">
      <w:pPr>
        <w:ind w:left="567" w:firstLine="567"/>
        <w:jc w:val="both"/>
        <w:rPr>
          <w:b/>
        </w:rPr>
      </w:pPr>
    </w:p>
    <w:p w:rsidR="00965192" w:rsidRDefault="00965192">
      <w:pPr>
        <w:ind w:left="567" w:firstLine="567"/>
        <w:jc w:val="both"/>
        <w:rPr>
          <w:b/>
        </w:rPr>
      </w:pPr>
    </w:p>
    <w:p w:rsidR="00965192" w:rsidRDefault="00965192">
      <w:pPr>
        <w:ind w:left="567" w:firstLine="567"/>
        <w:jc w:val="both"/>
        <w:rPr>
          <w:b/>
        </w:rPr>
      </w:pPr>
    </w:p>
    <w:p w:rsidR="00965192" w:rsidRDefault="00965192">
      <w:pPr>
        <w:ind w:left="567" w:firstLine="567"/>
        <w:jc w:val="both"/>
        <w:rPr>
          <w:b/>
        </w:rPr>
      </w:pPr>
    </w:p>
    <w:p w:rsidR="00965192" w:rsidRDefault="00965192">
      <w:pPr>
        <w:ind w:left="567" w:firstLine="567"/>
        <w:jc w:val="both"/>
        <w:rPr>
          <w:b/>
        </w:rPr>
      </w:pPr>
    </w:p>
    <w:p w:rsidR="00965192" w:rsidRDefault="00965192">
      <w:pPr>
        <w:ind w:left="567" w:firstLine="567"/>
        <w:jc w:val="both"/>
        <w:rPr>
          <w:b/>
        </w:rPr>
      </w:pPr>
    </w:p>
    <w:p w:rsidR="00965192" w:rsidRDefault="00965192">
      <w:pPr>
        <w:ind w:left="567" w:firstLine="567"/>
        <w:jc w:val="both"/>
        <w:rPr>
          <w:b/>
        </w:rPr>
      </w:pPr>
    </w:p>
    <w:p w:rsidR="00965192" w:rsidRDefault="00965192">
      <w:pPr>
        <w:ind w:left="567" w:firstLine="567"/>
        <w:jc w:val="both"/>
        <w:rPr>
          <w:b/>
        </w:rPr>
      </w:pPr>
    </w:p>
    <w:p w:rsidR="00965192" w:rsidRDefault="00965192">
      <w:pPr>
        <w:ind w:left="567" w:firstLine="567"/>
        <w:jc w:val="both"/>
        <w:rPr>
          <w:b/>
        </w:rPr>
      </w:pPr>
    </w:p>
    <w:p w:rsidR="00965192" w:rsidRDefault="00965192">
      <w:pPr>
        <w:ind w:left="567" w:firstLine="567"/>
        <w:jc w:val="both"/>
        <w:rPr>
          <w:b/>
        </w:rPr>
      </w:pPr>
    </w:p>
    <w:p w:rsidR="00965192" w:rsidRDefault="00965192">
      <w:pPr>
        <w:ind w:left="567" w:firstLine="567"/>
        <w:jc w:val="both"/>
        <w:rPr>
          <w:b/>
        </w:rPr>
      </w:pPr>
    </w:p>
    <w:p w:rsidR="00965192" w:rsidRDefault="00965192">
      <w:pPr>
        <w:ind w:left="567" w:firstLine="567"/>
        <w:jc w:val="both"/>
        <w:rPr>
          <w:b/>
        </w:rPr>
      </w:pPr>
    </w:p>
    <w:p w:rsidR="00965192" w:rsidRDefault="00965192">
      <w:pPr>
        <w:ind w:left="567" w:firstLine="567"/>
        <w:jc w:val="both"/>
        <w:rPr>
          <w:b/>
        </w:rPr>
      </w:pPr>
    </w:p>
    <w:p w:rsidR="00965192" w:rsidRDefault="00965192">
      <w:pPr>
        <w:ind w:left="567" w:firstLine="567"/>
        <w:jc w:val="both"/>
        <w:rPr>
          <w:b/>
        </w:rPr>
      </w:pPr>
    </w:p>
    <w:p w:rsidR="00965192" w:rsidRDefault="00965192">
      <w:pPr>
        <w:ind w:left="567" w:firstLine="567"/>
        <w:jc w:val="both"/>
        <w:rPr>
          <w:b/>
        </w:rPr>
      </w:pPr>
    </w:p>
    <w:p w:rsidR="006E0B7C" w:rsidRDefault="006E0B7C">
      <w:pPr>
        <w:ind w:left="567" w:firstLine="567"/>
        <w:jc w:val="both"/>
        <w:rPr>
          <w:b/>
        </w:rPr>
      </w:pPr>
    </w:p>
    <w:p w:rsidR="006E0B7C" w:rsidRDefault="006E0B7C">
      <w:pPr>
        <w:ind w:left="567" w:firstLine="567"/>
        <w:jc w:val="both"/>
        <w:rPr>
          <w:b/>
        </w:rPr>
      </w:pPr>
    </w:p>
    <w:p w:rsidR="006E0B7C" w:rsidRDefault="006E0B7C">
      <w:pPr>
        <w:ind w:left="567" w:firstLine="567"/>
        <w:jc w:val="both"/>
        <w:rPr>
          <w:b/>
        </w:rPr>
      </w:pPr>
    </w:p>
    <w:p w:rsidR="006E0B7C" w:rsidRDefault="006E0B7C">
      <w:pPr>
        <w:ind w:left="567" w:firstLine="567"/>
        <w:jc w:val="both"/>
        <w:rPr>
          <w:b/>
        </w:rPr>
      </w:pPr>
    </w:p>
    <w:p w:rsidR="006E0B7C" w:rsidRDefault="006E0B7C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Default="00D208CB">
      <w:pPr>
        <w:ind w:left="567" w:firstLine="567"/>
        <w:jc w:val="both"/>
        <w:rPr>
          <w:b/>
        </w:rPr>
      </w:pPr>
    </w:p>
    <w:p w:rsidR="00D208CB" w:rsidRPr="00D208CB" w:rsidRDefault="00D208CB" w:rsidP="00D208CB">
      <w:pPr>
        <w:ind w:left="4248"/>
        <w:rPr>
          <w:sz w:val="16"/>
          <w:szCs w:val="16"/>
        </w:rPr>
      </w:pPr>
      <w:r w:rsidRPr="00D208CB">
        <w:rPr>
          <w:sz w:val="16"/>
          <w:szCs w:val="16"/>
        </w:rPr>
        <w:t>Приложение № 5</w:t>
      </w:r>
    </w:p>
    <w:p w:rsidR="00D208CB" w:rsidRPr="00D208CB" w:rsidRDefault="00D208CB" w:rsidP="00D208CB">
      <w:pPr>
        <w:ind w:left="4248"/>
        <w:rPr>
          <w:sz w:val="16"/>
          <w:szCs w:val="16"/>
        </w:rPr>
      </w:pPr>
      <w:r w:rsidRPr="00D208CB">
        <w:rPr>
          <w:sz w:val="16"/>
          <w:szCs w:val="16"/>
        </w:rPr>
        <w:t>к решению Совета депутатов</w:t>
      </w:r>
    </w:p>
    <w:p w:rsidR="00D208CB" w:rsidRPr="00D208CB" w:rsidRDefault="00D208CB" w:rsidP="00D208CB">
      <w:pPr>
        <w:ind w:left="4248"/>
        <w:rPr>
          <w:sz w:val="16"/>
          <w:szCs w:val="16"/>
        </w:rPr>
      </w:pPr>
      <w:r>
        <w:rPr>
          <w:sz w:val="16"/>
          <w:szCs w:val="16"/>
        </w:rPr>
        <w:t>от  17.06.2021</w:t>
      </w:r>
      <w:r w:rsidR="00AE67B7">
        <w:rPr>
          <w:sz w:val="16"/>
          <w:szCs w:val="16"/>
        </w:rPr>
        <w:t>№ 108</w:t>
      </w:r>
    </w:p>
    <w:p w:rsidR="00D208CB" w:rsidRPr="00D208CB" w:rsidRDefault="00D208CB" w:rsidP="00D208CB">
      <w:pPr>
        <w:ind w:left="4248"/>
        <w:rPr>
          <w:sz w:val="16"/>
          <w:szCs w:val="16"/>
        </w:rPr>
      </w:pPr>
      <w:r w:rsidRPr="00D208CB">
        <w:rPr>
          <w:sz w:val="16"/>
          <w:szCs w:val="16"/>
        </w:rPr>
        <w:t>«Приложение № 7 к решению Совета депутатов</w:t>
      </w:r>
    </w:p>
    <w:p w:rsidR="00D208CB" w:rsidRPr="00D208CB" w:rsidRDefault="00D208CB" w:rsidP="00D208CB">
      <w:pPr>
        <w:ind w:left="4248"/>
        <w:rPr>
          <w:sz w:val="16"/>
          <w:szCs w:val="16"/>
        </w:rPr>
      </w:pPr>
      <w:r w:rsidRPr="00D208CB">
        <w:rPr>
          <w:sz w:val="16"/>
          <w:szCs w:val="16"/>
        </w:rPr>
        <w:t>от 16.12.2020 № 89»</w:t>
      </w:r>
    </w:p>
    <w:p w:rsidR="00D208CB" w:rsidRPr="00A808E1" w:rsidRDefault="00D208CB" w:rsidP="00D208CB">
      <w:pPr>
        <w:rPr>
          <w:sz w:val="24"/>
          <w:szCs w:val="24"/>
        </w:rPr>
      </w:pPr>
    </w:p>
    <w:p w:rsidR="00D208CB" w:rsidRPr="00A808E1" w:rsidRDefault="00D208CB" w:rsidP="00D208CB">
      <w:pPr>
        <w:rPr>
          <w:sz w:val="24"/>
          <w:szCs w:val="24"/>
        </w:rPr>
      </w:pPr>
    </w:p>
    <w:p w:rsidR="00D208CB" w:rsidRPr="00AE67B7" w:rsidRDefault="00D208CB" w:rsidP="00D208CB">
      <w:pPr>
        <w:jc w:val="center"/>
        <w:rPr>
          <w:b/>
          <w:bCs/>
          <w:sz w:val="18"/>
          <w:szCs w:val="18"/>
        </w:rPr>
      </w:pPr>
      <w:r w:rsidRPr="00AE67B7">
        <w:rPr>
          <w:b/>
          <w:bCs/>
          <w:sz w:val="18"/>
          <w:szCs w:val="18"/>
        </w:rPr>
        <w:t xml:space="preserve">Источники финансирования дефицита бюджета </w:t>
      </w:r>
    </w:p>
    <w:p w:rsidR="00D208CB" w:rsidRPr="00AE67B7" w:rsidRDefault="00D208CB" w:rsidP="00D208CB">
      <w:pPr>
        <w:jc w:val="center"/>
        <w:rPr>
          <w:b/>
          <w:bCs/>
          <w:sz w:val="18"/>
          <w:szCs w:val="18"/>
        </w:rPr>
      </w:pPr>
      <w:proofErr w:type="spellStart"/>
      <w:r w:rsidRPr="00AE67B7">
        <w:rPr>
          <w:b/>
          <w:bCs/>
          <w:sz w:val="18"/>
          <w:szCs w:val="18"/>
        </w:rPr>
        <w:t>Любимовского</w:t>
      </w:r>
      <w:proofErr w:type="spellEnd"/>
      <w:r w:rsidRPr="00AE67B7">
        <w:rPr>
          <w:b/>
          <w:bCs/>
          <w:sz w:val="18"/>
          <w:szCs w:val="18"/>
        </w:rPr>
        <w:t xml:space="preserve"> муниципального образования</w:t>
      </w:r>
    </w:p>
    <w:p w:rsidR="00D208CB" w:rsidRPr="00AE67B7" w:rsidRDefault="00D208CB" w:rsidP="00D208CB">
      <w:pPr>
        <w:jc w:val="center"/>
        <w:rPr>
          <w:b/>
          <w:bCs/>
          <w:sz w:val="18"/>
          <w:szCs w:val="18"/>
        </w:rPr>
      </w:pPr>
      <w:r w:rsidRPr="00AE67B7">
        <w:rPr>
          <w:b/>
          <w:bCs/>
          <w:sz w:val="18"/>
          <w:szCs w:val="18"/>
        </w:rPr>
        <w:t>на 2021 год и на плановый период 2022 и 2023 годов</w:t>
      </w:r>
    </w:p>
    <w:p w:rsidR="00D208CB" w:rsidRPr="00AE67B7" w:rsidRDefault="00D208CB" w:rsidP="00D208CB">
      <w:pPr>
        <w:jc w:val="center"/>
        <w:rPr>
          <w:sz w:val="18"/>
          <w:szCs w:val="18"/>
        </w:rPr>
      </w:pPr>
    </w:p>
    <w:p w:rsidR="00D208CB" w:rsidRPr="00AE67B7" w:rsidRDefault="00D208CB" w:rsidP="00D208CB">
      <w:pPr>
        <w:jc w:val="right"/>
        <w:rPr>
          <w:sz w:val="18"/>
          <w:szCs w:val="18"/>
        </w:rPr>
      </w:pPr>
      <w:r w:rsidRPr="00AE67B7">
        <w:rPr>
          <w:sz w:val="18"/>
          <w:szCs w:val="18"/>
        </w:rPr>
        <w:t xml:space="preserve"> (тыс. рублей)</w:t>
      </w:r>
    </w:p>
    <w:tbl>
      <w:tblPr>
        <w:tblStyle w:val="a5"/>
        <w:tblW w:w="9634" w:type="dxa"/>
        <w:tblLook w:val="04A0"/>
      </w:tblPr>
      <w:tblGrid>
        <w:gridCol w:w="2830"/>
        <w:gridCol w:w="3402"/>
        <w:gridCol w:w="1131"/>
        <w:gridCol w:w="1137"/>
        <w:gridCol w:w="1134"/>
      </w:tblGrid>
      <w:tr w:rsidR="00D208CB" w:rsidRPr="00AE67B7" w:rsidTr="00D208CB">
        <w:trPr>
          <w:trHeight w:val="390"/>
        </w:trPr>
        <w:tc>
          <w:tcPr>
            <w:tcW w:w="2830" w:type="dxa"/>
            <w:vMerge w:val="restart"/>
            <w:vAlign w:val="center"/>
          </w:tcPr>
          <w:p w:rsidR="00D208CB" w:rsidRPr="00AE67B7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AE67B7">
              <w:rPr>
                <w:b/>
                <w:bCs/>
                <w:sz w:val="18"/>
                <w:szCs w:val="18"/>
              </w:rPr>
              <w:t xml:space="preserve">Код </w:t>
            </w:r>
            <w:proofErr w:type="gramStart"/>
            <w:r w:rsidRPr="00AE67B7">
              <w:rPr>
                <w:b/>
                <w:bCs/>
                <w:sz w:val="18"/>
                <w:szCs w:val="1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D208CB" w:rsidRPr="00AE67B7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AE67B7">
              <w:rPr>
                <w:b/>
                <w:bCs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D208CB" w:rsidRPr="00AE67B7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AE67B7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D208CB" w:rsidRPr="00AE67B7" w:rsidTr="00D208CB">
        <w:trPr>
          <w:trHeight w:val="78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D208CB" w:rsidRPr="00AE67B7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D208CB" w:rsidRPr="00AE67B7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D208CB" w:rsidRPr="00AE67B7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AE67B7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208CB" w:rsidRPr="00AE67B7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AE67B7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08CB" w:rsidRPr="00AE67B7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AE67B7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D208CB" w:rsidRPr="00AE67B7" w:rsidTr="00D208CB">
        <w:tc>
          <w:tcPr>
            <w:tcW w:w="2830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2</w:t>
            </w:r>
          </w:p>
        </w:tc>
        <w:tc>
          <w:tcPr>
            <w:tcW w:w="1131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5</w:t>
            </w:r>
          </w:p>
        </w:tc>
      </w:tr>
      <w:tr w:rsidR="00D208CB" w:rsidRPr="00AE67B7" w:rsidTr="00D208CB">
        <w:tc>
          <w:tcPr>
            <w:tcW w:w="2830" w:type="dxa"/>
          </w:tcPr>
          <w:p w:rsidR="00D208CB" w:rsidRPr="00AE67B7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AE67B7">
              <w:rPr>
                <w:b/>
                <w:bCs/>
                <w:sz w:val="18"/>
                <w:szCs w:val="18"/>
              </w:rPr>
              <w:t xml:space="preserve">000 01 00 </w:t>
            </w:r>
            <w:proofErr w:type="spellStart"/>
            <w:r w:rsidRPr="00AE67B7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AE67B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67B7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AE67B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67B7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AE67B7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3402" w:type="dxa"/>
          </w:tcPr>
          <w:p w:rsidR="00D208CB" w:rsidRPr="00AE67B7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AE67B7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D208CB" w:rsidRPr="00AE67B7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AE67B7">
              <w:rPr>
                <w:b/>
                <w:bCs/>
                <w:sz w:val="18"/>
                <w:szCs w:val="18"/>
              </w:rPr>
              <w:t>72,1</w:t>
            </w:r>
          </w:p>
        </w:tc>
        <w:tc>
          <w:tcPr>
            <w:tcW w:w="1137" w:type="dxa"/>
          </w:tcPr>
          <w:p w:rsidR="00D208CB" w:rsidRPr="00AE67B7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AE67B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208CB" w:rsidRPr="00AE67B7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AE67B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208CB" w:rsidRPr="00AE67B7" w:rsidTr="00D208CB">
        <w:tc>
          <w:tcPr>
            <w:tcW w:w="2830" w:type="dxa"/>
          </w:tcPr>
          <w:p w:rsidR="00D208CB" w:rsidRPr="00AE67B7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AE67B7">
              <w:rPr>
                <w:b/>
                <w:bCs/>
                <w:sz w:val="18"/>
                <w:szCs w:val="18"/>
              </w:rPr>
              <w:t xml:space="preserve">000 01 05 00 </w:t>
            </w:r>
            <w:proofErr w:type="spellStart"/>
            <w:r w:rsidRPr="00AE67B7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AE67B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67B7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AE67B7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3402" w:type="dxa"/>
          </w:tcPr>
          <w:p w:rsidR="00D208CB" w:rsidRPr="00AE67B7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AE67B7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D208CB" w:rsidRPr="00AE67B7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AE67B7">
              <w:rPr>
                <w:b/>
                <w:bCs/>
                <w:sz w:val="18"/>
                <w:szCs w:val="18"/>
              </w:rPr>
              <w:t>72,1</w:t>
            </w:r>
          </w:p>
        </w:tc>
        <w:tc>
          <w:tcPr>
            <w:tcW w:w="1137" w:type="dxa"/>
          </w:tcPr>
          <w:p w:rsidR="00D208CB" w:rsidRPr="00AE67B7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AE67B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208CB" w:rsidRPr="00AE67B7" w:rsidRDefault="00D208CB" w:rsidP="00D208CB">
            <w:pPr>
              <w:jc w:val="center"/>
              <w:rPr>
                <w:b/>
                <w:bCs/>
                <w:sz w:val="18"/>
                <w:szCs w:val="18"/>
              </w:rPr>
            </w:pPr>
            <w:r w:rsidRPr="00AE67B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208CB" w:rsidRPr="00AE67B7" w:rsidTr="00D208CB">
        <w:tc>
          <w:tcPr>
            <w:tcW w:w="2830" w:type="dxa"/>
          </w:tcPr>
          <w:p w:rsidR="00D208CB" w:rsidRPr="00AE67B7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 xml:space="preserve">000 01 05 00 </w:t>
            </w:r>
            <w:proofErr w:type="spellStart"/>
            <w:r w:rsidRPr="00AE67B7">
              <w:rPr>
                <w:sz w:val="18"/>
                <w:szCs w:val="18"/>
              </w:rPr>
              <w:t>00</w:t>
            </w:r>
            <w:proofErr w:type="spellEnd"/>
            <w:r w:rsidRPr="00AE67B7">
              <w:rPr>
                <w:sz w:val="18"/>
                <w:szCs w:val="18"/>
              </w:rPr>
              <w:t xml:space="preserve"> </w:t>
            </w:r>
            <w:proofErr w:type="spellStart"/>
            <w:r w:rsidRPr="00AE67B7">
              <w:rPr>
                <w:sz w:val="18"/>
                <w:szCs w:val="18"/>
              </w:rPr>
              <w:t>00</w:t>
            </w:r>
            <w:proofErr w:type="spellEnd"/>
            <w:r w:rsidRPr="00AE67B7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402" w:type="dxa"/>
          </w:tcPr>
          <w:p w:rsidR="00D208CB" w:rsidRPr="00AE67B7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131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-6400,4</w:t>
            </w:r>
          </w:p>
        </w:tc>
        <w:tc>
          <w:tcPr>
            <w:tcW w:w="1137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- 5118,6</w:t>
            </w:r>
          </w:p>
        </w:tc>
        <w:tc>
          <w:tcPr>
            <w:tcW w:w="1134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- 5159,5</w:t>
            </w:r>
          </w:p>
        </w:tc>
      </w:tr>
      <w:tr w:rsidR="00D208CB" w:rsidRPr="00AE67B7" w:rsidTr="00D208CB">
        <w:tc>
          <w:tcPr>
            <w:tcW w:w="2830" w:type="dxa"/>
          </w:tcPr>
          <w:p w:rsidR="00D208CB" w:rsidRPr="00AE67B7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 xml:space="preserve">000 01 05 02 00 </w:t>
            </w:r>
            <w:proofErr w:type="spellStart"/>
            <w:r w:rsidRPr="00AE67B7">
              <w:rPr>
                <w:sz w:val="18"/>
                <w:szCs w:val="18"/>
              </w:rPr>
              <w:t>00</w:t>
            </w:r>
            <w:proofErr w:type="spellEnd"/>
            <w:r w:rsidRPr="00AE67B7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402" w:type="dxa"/>
          </w:tcPr>
          <w:p w:rsidR="00D208CB" w:rsidRPr="00AE67B7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-6400,4</w:t>
            </w:r>
          </w:p>
        </w:tc>
        <w:tc>
          <w:tcPr>
            <w:tcW w:w="1137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- 5118,6</w:t>
            </w:r>
          </w:p>
        </w:tc>
        <w:tc>
          <w:tcPr>
            <w:tcW w:w="1134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- 5159,5</w:t>
            </w:r>
          </w:p>
        </w:tc>
      </w:tr>
      <w:tr w:rsidR="00D208CB" w:rsidRPr="00AE67B7" w:rsidTr="00D208CB">
        <w:tc>
          <w:tcPr>
            <w:tcW w:w="2830" w:type="dxa"/>
          </w:tcPr>
          <w:p w:rsidR="00D208CB" w:rsidRPr="00AE67B7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3402" w:type="dxa"/>
          </w:tcPr>
          <w:p w:rsidR="00D208CB" w:rsidRPr="00AE67B7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-6400,4</w:t>
            </w:r>
          </w:p>
        </w:tc>
        <w:tc>
          <w:tcPr>
            <w:tcW w:w="1137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- 5118,6</w:t>
            </w:r>
          </w:p>
        </w:tc>
        <w:tc>
          <w:tcPr>
            <w:tcW w:w="1134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- 5159,5</w:t>
            </w:r>
          </w:p>
        </w:tc>
      </w:tr>
      <w:tr w:rsidR="00D208CB" w:rsidRPr="00AE67B7" w:rsidTr="00D208CB">
        <w:tc>
          <w:tcPr>
            <w:tcW w:w="2830" w:type="dxa"/>
          </w:tcPr>
          <w:p w:rsidR="00D208CB" w:rsidRPr="00AE67B7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3402" w:type="dxa"/>
          </w:tcPr>
          <w:p w:rsidR="00D208CB" w:rsidRPr="00AE67B7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-6400,4</w:t>
            </w:r>
          </w:p>
        </w:tc>
        <w:tc>
          <w:tcPr>
            <w:tcW w:w="1137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- 5118,6</w:t>
            </w:r>
          </w:p>
        </w:tc>
        <w:tc>
          <w:tcPr>
            <w:tcW w:w="1134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- 5159,5</w:t>
            </w:r>
          </w:p>
        </w:tc>
      </w:tr>
      <w:tr w:rsidR="00D208CB" w:rsidRPr="00AE67B7" w:rsidTr="00D208CB">
        <w:tc>
          <w:tcPr>
            <w:tcW w:w="2830" w:type="dxa"/>
          </w:tcPr>
          <w:p w:rsidR="00D208CB" w:rsidRPr="00AE67B7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 xml:space="preserve">000 01 05 00 </w:t>
            </w:r>
            <w:proofErr w:type="spellStart"/>
            <w:r w:rsidRPr="00AE67B7">
              <w:rPr>
                <w:sz w:val="18"/>
                <w:szCs w:val="18"/>
              </w:rPr>
              <w:t>00</w:t>
            </w:r>
            <w:proofErr w:type="spellEnd"/>
            <w:r w:rsidRPr="00AE67B7">
              <w:rPr>
                <w:sz w:val="18"/>
                <w:szCs w:val="18"/>
              </w:rPr>
              <w:t xml:space="preserve"> </w:t>
            </w:r>
            <w:proofErr w:type="spellStart"/>
            <w:r w:rsidRPr="00AE67B7">
              <w:rPr>
                <w:sz w:val="18"/>
                <w:szCs w:val="18"/>
              </w:rPr>
              <w:t>00</w:t>
            </w:r>
            <w:proofErr w:type="spellEnd"/>
            <w:r w:rsidRPr="00AE67B7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402" w:type="dxa"/>
          </w:tcPr>
          <w:p w:rsidR="00D208CB" w:rsidRPr="00AE67B7" w:rsidRDefault="00D208CB" w:rsidP="00D208CB">
            <w:pPr>
              <w:rPr>
                <w:b/>
                <w:bCs/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1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6472,5</w:t>
            </w:r>
          </w:p>
        </w:tc>
        <w:tc>
          <w:tcPr>
            <w:tcW w:w="1137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5118,6</w:t>
            </w:r>
          </w:p>
        </w:tc>
        <w:tc>
          <w:tcPr>
            <w:tcW w:w="1134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5159,5</w:t>
            </w:r>
          </w:p>
        </w:tc>
      </w:tr>
      <w:tr w:rsidR="00D208CB" w:rsidRPr="00AE67B7" w:rsidTr="00D208CB">
        <w:tc>
          <w:tcPr>
            <w:tcW w:w="2830" w:type="dxa"/>
          </w:tcPr>
          <w:p w:rsidR="00D208CB" w:rsidRPr="00AE67B7" w:rsidRDefault="00D208CB" w:rsidP="00D208CB">
            <w:pPr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 xml:space="preserve">000 01 05 02 00 </w:t>
            </w:r>
            <w:proofErr w:type="spellStart"/>
            <w:r w:rsidRPr="00AE67B7">
              <w:rPr>
                <w:sz w:val="18"/>
                <w:szCs w:val="18"/>
              </w:rPr>
              <w:t>00</w:t>
            </w:r>
            <w:proofErr w:type="spellEnd"/>
            <w:r w:rsidRPr="00AE67B7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402" w:type="dxa"/>
          </w:tcPr>
          <w:p w:rsidR="00D208CB" w:rsidRPr="00AE67B7" w:rsidRDefault="00D208CB" w:rsidP="00D208CB">
            <w:pPr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6472,5</w:t>
            </w:r>
          </w:p>
        </w:tc>
        <w:tc>
          <w:tcPr>
            <w:tcW w:w="1137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5118,6</w:t>
            </w:r>
          </w:p>
        </w:tc>
        <w:tc>
          <w:tcPr>
            <w:tcW w:w="1134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5159,5</w:t>
            </w:r>
          </w:p>
        </w:tc>
      </w:tr>
      <w:tr w:rsidR="00D208CB" w:rsidRPr="00AE67B7" w:rsidTr="00D208CB">
        <w:tc>
          <w:tcPr>
            <w:tcW w:w="2830" w:type="dxa"/>
          </w:tcPr>
          <w:p w:rsidR="00D208CB" w:rsidRPr="00AE67B7" w:rsidRDefault="00D208CB" w:rsidP="00D208CB">
            <w:pPr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3402" w:type="dxa"/>
          </w:tcPr>
          <w:p w:rsidR="00D208CB" w:rsidRPr="00AE67B7" w:rsidRDefault="00D208CB" w:rsidP="00D208CB">
            <w:pPr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6472,5</w:t>
            </w:r>
          </w:p>
        </w:tc>
        <w:tc>
          <w:tcPr>
            <w:tcW w:w="1137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5118,6</w:t>
            </w:r>
          </w:p>
        </w:tc>
        <w:tc>
          <w:tcPr>
            <w:tcW w:w="1134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5159,5</w:t>
            </w:r>
          </w:p>
        </w:tc>
      </w:tr>
      <w:tr w:rsidR="00D208CB" w:rsidRPr="00AE67B7" w:rsidTr="00D208CB">
        <w:tc>
          <w:tcPr>
            <w:tcW w:w="2830" w:type="dxa"/>
          </w:tcPr>
          <w:p w:rsidR="00D208CB" w:rsidRPr="00AE67B7" w:rsidRDefault="00D208CB" w:rsidP="00D208CB">
            <w:pPr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3402" w:type="dxa"/>
          </w:tcPr>
          <w:p w:rsidR="00D208CB" w:rsidRPr="00AE67B7" w:rsidRDefault="00D208CB" w:rsidP="00D208CB">
            <w:pPr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6472,5</w:t>
            </w:r>
          </w:p>
        </w:tc>
        <w:tc>
          <w:tcPr>
            <w:tcW w:w="1137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5118,6</w:t>
            </w:r>
          </w:p>
        </w:tc>
        <w:tc>
          <w:tcPr>
            <w:tcW w:w="1134" w:type="dxa"/>
          </w:tcPr>
          <w:p w:rsidR="00D208CB" w:rsidRPr="00AE67B7" w:rsidRDefault="00D208CB" w:rsidP="00D208CB">
            <w:pPr>
              <w:jc w:val="center"/>
              <w:rPr>
                <w:sz w:val="18"/>
                <w:szCs w:val="18"/>
              </w:rPr>
            </w:pPr>
            <w:r w:rsidRPr="00AE67B7">
              <w:rPr>
                <w:sz w:val="18"/>
                <w:szCs w:val="18"/>
              </w:rPr>
              <w:t>5159,5</w:t>
            </w:r>
          </w:p>
        </w:tc>
      </w:tr>
    </w:tbl>
    <w:p w:rsidR="00D208CB" w:rsidRDefault="00D208CB">
      <w:pPr>
        <w:ind w:left="567" w:firstLine="567"/>
        <w:jc w:val="both"/>
        <w:rPr>
          <w:b/>
        </w:rPr>
      </w:pPr>
    </w:p>
    <w:sectPr w:rsidR="00D208CB" w:rsidSect="00965192">
      <w:pgSz w:w="11906" w:h="16838"/>
      <w:pgMar w:top="567" w:right="992" w:bottom="1134" w:left="567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6B0E"/>
    <w:rsid w:val="00023186"/>
    <w:rsid w:val="0004657B"/>
    <w:rsid w:val="00047D1C"/>
    <w:rsid w:val="00050B19"/>
    <w:rsid w:val="000603E5"/>
    <w:rsid w:val="00065909"/>
    <w:rsid w:val="0006782C"/>
    <w:rsid w:val="00074F5E"/>
    <w:rsid w:val="0009040D"/>
    <w:rsid w:val="00097C8B"/>
    <w:rsid w:val="000A2596"/>
    <w:rsid w:val="000A3874"/>
    <w:rsid w:val="000D20AA"/>
    <w:rsid w:val="000D4AE5"/>
    <w:rsid w:val="000D53DB"/>
    <w:rsid w:val="000E5544"/>
    <w:rsid w:val="000F2FC8"/>
    <w:rsid w:val="00112D3B"/>
    <w:rsid w:val="001143EE"/>
    <w:rsid w:val="0012000B"/>
    <w:rsid w:val="00124CC8"/>
    <w:rsid w:val="00126BCA"/>
    <w:rsid w:val="001308B0"/>
    <w:rsid w:val="001327CB"/>
    <w:rsid w:val="00140E24"/>
    <w:rsid w:val="00154142"/>
    <w:rsid w:val="00155B98"/>
    <w:rsid w:val="0016152D"/>
    <w:rsid w:val="001833B5"/>
    <w:rsid w:val="00184226"/>
    <w:rsid w:val="001876CA"/>
    <w:rsid w:val="00192782"/>
    <w:rsid w:val="001A32F5"/>
    <w:rsid w:val="001B01F1"/>
    <w:rsid w:val="001C1BB0"/>
    <w:rsid w:val="001C53B9"/>
    <w:rsid w:val="001C5ABC"/>
    <w:rsid w:val="001C6D46"/>
    <w:rsid w:val="001C6DED"/>
    <w:rsid w:val="001D0151"/>
    <w:rsid w:val="001D3536"/>
    <w:rsid w:val="001E296B"/>
    <w:rsid w:val="00202A97"/>
    <w:rsid w:val="00205852"/>
    <w:rsid w:val="00214F47"/>
    <w:rsid w:val="00234A4B"/>
    <w:rsid w:val="0025675F"/>
    <w:rsid w:val="002652C7"/>
    <w:rsid w:val="00274431"/>
    <w:rsid w:val="002823C4"/>
    <w:rsid w:val="00282BFC"/>
    <w:rsid w:val="002914D8"/>
    <w:rsid w:val="00296330"/>
    <w:rsid w:val="002A1BDF"/>
    <w:rsid w:val="002A3C67"/>
    <w:rsid w:val="002B1777"/>
    <w:rsid w:val="002C5607"/>
    <w:rsid w:val="002D0378"/>
    <w:rsid w:val="002D07D7"/>
    <w:rsid w:val="002D63EA"/>
    <w:rsid w:val="002F390F"/>
    <w:rsid w:val="003140D9"/>
    <w:rsid w:val="00337A48"/>
    <w:rsid w:val="00340CBA"/>
    <w:rsid w:val="00361058"/>
    <w:rsid w:val="00371C3F"/>
    <w:rsid w:val="003953F3"/>
    <w:rsid w:val="003A5C43"/>
    <w:rsid w:val="003A6B2B"/>
    <w:rsid w:val="003C6023"/>
    <w:rsid w:val="003D3856"/>
    <w:rsid w:val="003F0673"/>
    <w:rsid w:val="00404EBE"/>
    <w:rsid w:val="00405650"/>
    <w:rsid w:val="00405AC5"/>
    <w:rsid w:val="00416727"/>
    <w:rsid w:val="00425D94"/>
    <w:rsid w:val="00427860"/>
    <w:rsid w:val="0043134A"/>
    <w:rsid w:val="00465B37"/>
    <w:rsid w:val="004926FD"/>
    <w:rsid w:val="00495968"/>
    <w:rsid w:val="004A1257"/>
    <w:rsid w:val="004A7D58"/>
    <w:rsid w:val="004B1F64"/>
    <w:rsid w:val="004B220C"/>
    <w:rsid w:val="004D386A"/>
    <w:rsid w:val="004E3BD5"/>
    <w:rsid w:val="004E5756"/>
    <w:rsid w:val="004E7D6C"/>
    <w:rsid w:val="004F0C4D"/>
    <w:rsid w:val="004F1C2A"/>
    <w:rsid w:val="004F41A5"/>
    <w:rsid w:val="004F4A2C"/>
    <w:rsid w:val="00502381"/>
    <w:rsid w:val="00512ED0"/>
    <w:rsid w:val="0052171F"/>
    <w:rsid w:val="00524329"/>
    <w:rsid w:val="005351F6"/>
    <w:rsid w:val="005358B6"/>
    <w:rsid w:val="005405B4"/>
    <w:rsid w:val="00557ED9"/>
    <w:rsid w:val="00562640"/>
    <w:rsid w:val="00586265"/>
    <w:rsid w:val="00590EBE"/>
    <w:rsid w:val="00593B1E"/>
    <w:rsid w:val="00596E00"/>
    <w:rsid w:val="005A5451"/>
    <w:rsid w:val="005A6353"/>
    <w:rsid w:val="005B0F0B"/>
    <w:rsid w:val="005B5D6F"/>
    <w:rsid w:val="005C07C8"/>
    <w:rsid w:val="005C288B"/>
    <w:rsid w:val="005C5469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64D"/>
    <w:rsid w:val="005F375E"/>
    <w:rsid w:val="005F68B9"/>
    <w:rsid w:val="0060326C"/>
    <w:rsid w:val="00613A78"/>
    <w:rsid w:val="00616FF5"/>
    <w:rsid w:val="00617296"/>
    <w:rsid w:val="006178C7"/>
    <w:rsid w:val="00620EDD"/>
    <w:rsid w:val="00625861"/>
    <w:rsid w:val="00631D7D"/>
    <w:rsid w:val="006469FC"/>
    <w:rsid w:val="00655848"/>
    <w:rsid w:val="0065648E"/>
    <w:rsid w:val="0066415C"/>
    <w:rsid w:val="006665D5"/>
    <w:rsid w:val="006666F5"/>
    <w:rsid w:val="00675314"/>
    <w:rsid w:val="006753FD"/>
    <w:rsid w:val="00691934"/>
    <w:rsid w:val="006A6A17"/>
    <w:rsid w:val="006C397C"/>
    <w:rsid w:val="006C4F23"/>
    <w:rsid w:val="006E0B7C"/>
    <w:rsid w:val="006F740A"/>
    <w:rsid w:val="00722142"/>
    <w:rsid w:val="0072264A"/>
    <w:rsid w:val="00733309"/>
    <w:rsid w:val="00743E7C"/>
    <w:rsid w:val="00746305"/>
    <w:rsid w:val="00762926"/>
    <w:rsid w:val="00773DE5"/>
    <w:rsid w:val="00782A2D"/>
    <w:rsid w:val="007925E1"/>
    <w:rsid w:val="007A183E"/>
    <w:rsid w:val="007A7FD8"/>
    <w:rsid w:val="007B07E0"/>
    <w:rsid w:val="007B3BB1"/>
    <w:rsid w:val="007B4538"/>
    <w:rsid w:val="007B4EE3"/>
    <w:rsid w:val="007C291D"/>
    <w:rsid w:val="007D502E"/>
    <w:rsid w:val="007D79F7"/>
    <w:rsid w:val="00801A88"/>
    <w:rsid w:val="0080304D"/>
    <w:rsid w:val="008035BC"/>
    <w:rsid w:val="00811848"/>
    <w:rsid w:val="008126E8"/>
    <w:rsid w:val="0081341F"/>
    <w:rsid w:val="0081536A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91E78"/>
    <w:rsid w:val="008A1959"/>
    <w:rsid w:val="008A3D0F"/>
    <w:rsid w:val="008A5A74"/>
    <w:rsid w:val="008B37D0"/>
    <w:rsid w:val="008B7402"/>
    <w:rsid w:val="008C214D"/>
    <w:rsid w:val="008C263C"/>
    <w:rsid w:val="008C5D58"/>
    <w:rsid w:val="008D4E67"/>
    <w:rsid w:val="008F2E7D"/>
    <w:rsid w:val="008F334A"/>
    <w:rsid w:val="00920982"/>
    <w:rsid w:val="00920B32"/>
    <w:rsid w:val="00922057"/>
    <w:rsid w:val="00934617"/>
    <w:rsid w:val="0093664A"/>
    <w:rsid w:val="00941089"/>
    <w:rsid w:val="0094319F"/>
    <w:rsid w:val="009518F0"/>
    <w:rsid w:val="00954016"/>
    <w:rsid w:val="00965192"/>
    <w:rsid w:val="00993551"/>
    <w:rsid w:val="009C346A"/>
    <w:rsid w:val="009C4938"/>
    <w:rsid w:val="009C7CD4"/>
    <w:rsid w:val="009D4CE7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3EAC"/>
    <w:rsid w:val="00A75805"/>
    <w:rsid w:val="00A7712A"/>
    <w:rsid w:val="00A77C30"/>
    <w:rsid w:val="00A840DB"/>
    <w:rsid w:val="00A8795A"/>
    <w:rsid w:val="00A9606A"/>
    <w:rsid w:val="00AC1C0A"/>
    <w:rsid w:val="00AD3F90"/>
    <w:rsid w:val="00AD61D6"/>
    <w:rsid w:val="00AD7479"/>
    <w:rsid w:val="00AE67B7"/>
    <w:rsid w:val="00B04B4B"/>
    <w:rsid w:val="00B134DE"/>
    <w:rsid w:val="00B26EF4"/>
    <w:rsid w:val="00B30305"/>
    <w:rsid w:val="00B4339F"/>
    <w:rsid w:val="00B50FDC"/>
    <w:rsid w:val="00B54861"/>
    <w:rsid w:val="00B66273"/>
    <w:rsid w:val="00B66E8C"/>
    <w:rsid w:val="00B72A5B"/>
    <w:rsid w:val="00B75022"/>
    <w:rsid w:val="00B81B31"/>
    <w:rsid w:val="00B81CFB"/>
    <w:rsid w:val="00B92B2C"/>
    <w:rsid w:val="00BA7931"/>
    <w:rsid w:val="00BB11A8"/>
    <w:rsid w:val="00BD37E8"/>
    <w:rsid w:val="00BD3A87"/>
    <w:rsid w:val="00BD3B2F"/>
    <w:rsid w:val="00BD4862"/>
    <w:rsid w:val="00BF21ED"/>
    <w:rsid w:val="00BF443F"/>
    <w:rsid w:val="00C0364B"/>
    <w:rsid w:val="00C0696A"/>
    <w:rsid w:val="00C1185B"/>
    <w:rsid w:val="00C20A45"/>
    <w:rsid w:val="00C34389"/>
    <w:rsid w:val="00C34788"/>
    <w:rsid w:val="00C44D2E"/>
    <w:rsid w:val="00C44F90"/>
    <w:rsid w:val="00C505E2"/>
    <w:rsid w:val="00C570CF"/>
    <w:rsid w:val="00C64D8B"/>
    <w:rsid w:val="00C67AEB"/>
    <w:rsid w:val="00C70E9B"/>
    <w:rsid w:val="00C87910"/>
    <w:rsid w:val="00C94987"/>
    <w:rsid w:val="00CB3841"/>
    <w:rsid w:val="00CC0606"/>
    <w:rsid w:val="00CD17CB"/>
    <w:rsid w:val="00CD1997"/>
    <w:rsid w:val="00CE3AEE"/>
    <w:rsid w:val="00CE432C"/>
    <w:rsid w:val="00CE61BC"/>
    <w:rsid w:val="00CF0430"/>
    <w:rsid w:val="00CF4F7A"/>
    <w:rsid w:val="00CF64AE"/>
    <w:rsid w:val="00D00B3B"/>
    <w:rsid w:val="00D16877"/>
    <w:rsid w:val="00D208CB"/>
    <w:rsid w:val="00D22244"/>
    <w:rsid w:val="00D25068"/>
    <w:rsid w:val="00D3361D"/>
    <w:rsid w:val="00D36138"/>
    <w:rsid w:val="00D42B83"/>
    <w:rsid w:val="00D47D2B"/>
    <w:rsid w:val="00D53BA8"/>
    <w:rsid w:val="00D53C77"/>
    <w:rsid w:val="00D6778B"/>
    <w:rsid w:val="00D7209F"/>
    <w:rsid w:val="00D8147A"/>
    <w:rsid w:val="00D87936"/>
    <w:rsid w:val="00D91253"/>
    <w:rsid w:val="00DA170E"/>
    <w:rsid w:val="00DB3288"/>
    <w:rsid w:val="00DB5937"/>
    <w:rsid w:val="00DC0DA4"/>
    <w:rsid w:val="00DC4241"/>
    <w:rsid w:val="00DC6627"/>
    <w:rsid w:val="00DD4FA9"/>
    <w:rsid w:val="00DD5CE0"/>
    <w:rsid w:val="00DD6595"/>
    <w:rsid w:val="00DE1FE7"/>
    <w:rsid w:val="00DE2D06"/>
    <w:rsid w:val="00DE68EB"/>
    <w:rsid w:val="00E01520"/>
    <w:rsid w:val="00E04ED0"/>
    <w:rsid w:val="00E142A2"/>
    <w:rsid w:val="00E14F87"/>
    <w:rsid w:val="00E150B3"/>
    <w:rsid w:val="00E24783"/>
    <w:rsid w:val="00E24996"/>
    <w:rsid w:val="00E25622"/>
    <w:rsid w:val="00E32263"/>
    <w:rsid w:val="00E337F5"/>
    <w:rsid w:val="00E347F3"/>
    <w:rsid w:val="00E3667C"/>
    <w:rsid w:val="00E411B2"/>
    <w:rsid w:val="00E50778"/>
    <w:rsid w:val="00E73E10"/>
    <w:rsid w:val="00E95A87"/>
    <w:rsid w:val="00EB5F50"/>
    <w:rsid w:val="00EB782B"/>
    <w:rsid w:val="00EC2852"/>
    <w:rsid w:val="00EE3093"/>
    <w:rsid w:val="00EE6699"/>
    <w:rsid w:val="00EF42A5"/>
    <w:rsid w:val="00EF6DF7"/>
    <w:rsid w:val="00F04DCC"/>
    <w:rsid w:val="00F05286"/>
    <w:rsid w:val="00F05618"/>
    <w:rsid w:val="00F119A9"/>
    <w:rsid w:val="00F13B16"/>
    <w:rsid w:val="00F13FF2"/>
    <w:rsid w:val="00F236DB"/>
    <w:rsid w:val="00F25B4F"/>
    <w:rsid w:val="00F26499"/>
    <w:rsid w:val="00F27212"/>
    <w:rsid w:val="00F424D0"/>
    <w:rsid w:val="00F5294F"/>
    <w:rsid w:val="00F749E1"/>
    <w:rsid w:val="00F74DFE"/>
    <w:rsid w:val="00FA4DC3"/>
    <w:rsid w:val="00FB6687"/>
    <w:rsid w:val="00FC4F7F"/>
    <w:rsid w:val="00FC6BB4"/>
    <w:rsid w:val="00FE4AE9"/>
    <w:rsid w:val="00FE588D"/>
    <w:rsid w:val="00FF27CB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uiPriority w:val="39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  <w:style w:type="character" w:styleId="ab">
    <w:name w:val="FollowedHyperlink"/>
    <w:basedOn w:val="a0"/>
    <w:uiPriority w:val="99"/>
    <w:unhideWhenUsed/>
    <w:rsid w:val="00FF7E93"/>
    <w:rPr>
      <w:color w:val="800080"/>
      <w:u w:val="single"/>
    </w:rPr>
  </w:style>
  <w:style w:type="paragraph" w:customStyle="1" w:styleId="xl69">
    <w:name w:val="xl69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FF7E9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F7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F7E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F7E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FF7E9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EF6DF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EF6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32B8-3E32-40E0-9F94-C5AC486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20</Pages>
  <Words>7772</Words>
  <Characters>44304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51973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5</cp:revision>
  <cp:lastPrinted>2021-06-29T08:27:00Z</cp:lastPrinted>
  <dcterms:created xsi:type="dcterms:W3CDTF">2021-06-17T11:22:00Z</dcterms:created>
  <dcterms:modified xsi:type="dcterms:W3CDTF">2021-06-29T08:30:00Z</dcterms:modified>
</cp:coreProperties>
</file>