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06C" w:rsidRDefault="008B7402" w:rsidP="000F2FC8">
      <w:pPr>
        <w:ind w:left="567"/>
        <w:jc w:val="center"/>
        <w:rPr>
          <w:b/>
          <w:bCs/>
          <w:sz w:val="28"/>
          <w:szCs w:val="28"/>
        </w:rPr>
      </w:pPr>
      <w:r>
        <w:rPr>
          <w:noProof/>
        </w:rPr>
        <w:drawing>
          <wp:inline distT="0" distB="0" distL="0" distR="0">
            <wp:extent cx="533400" cy="714375"/>
            <wp:effectExtent l="19050" t="0" r="0" b="0"/>
            <wp:docPr id="1"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3"/>
                    <pic:cNvPicPr>
                      <a:picLocks noChangeAspect="1" noChangeArrowheads="1"/>
                    </pic:cNvPicPr>
                  </pic:nvPicPr>
                  <pic:blipFill>
                    <a:blip r:embed="rId8">
                      <a:lum bright="10000" contrast="10000"/>
                    </a:blip>
                    <a:srcRect/>
                    <a:stretch>
                      <a:fillRect/>
                    </a:stretch>
                  </pic:blipFill>
                  <pic:spPr bwMode="auto">
                    <a:xfrm>
                      <a:off x="0" y="0"/>
                      <a:ext cx="533400" cy="714375"/>
                    </a:xfrm>
                    <a:prstGeom prst="rect">
                      <a:avLst/>
                    </a:prstGeom>
                    <a:noFill/>
                    <a:ln w="9525">
                      <a:noFill/>
                      <a:miter lim="800000"/>
                      <a:headEnd/>
                      <a:tailEnd/>
                    </a:ln>
                  </pic:spPr>
                </pic:pic>
              </a:graphicData>
            </a:graphic>
          </wp:inline>
        </w:drawing>
      </w:r>
      <w:r w:rsidR="004B56C7">
        <w:rPr>
          <w:b/>
          <w:bCs/>
          <w:sz w:val="28"/>
          <w:szCs w:val="28"/>
        </w:rPr>
        <w:t xml:space="preserve">                         </w:t>
      </w:r>
    </w:p>
    <w:p w:rsidR="009F106C" w:rsidRDefault="00625861" w:rsidP="00F236DB">
      <w:pPr>
        <w:jc w:val="center"/>
        <w:rPr>
          <w:b/>
          <w:bCs/>
          <w:sz w:val="28"/>
          <w:szCs w:val="28"/>
        </w:rPr>
      </w:pPr>
      <w:r>
        <w:rPr>
          <w:b/>
          <w:bCs/>
          <w:sz w:val="28"/>
          <w:szCs w:val="28"/>
        </w:rPr>
        <w:t>ЛЮБИМОВСКОЕ</w:t>
      </w:r>
      <w:r w:rsidR="009F106C">
        <w:rPr>
          <w:b/>
          <w:bCs/>
          <w:sz w:val="28"/>
          <w:szCs w:val="28"/>
        </w:rPr>
        <w:t xml:space="preserve">  МУНИЦИПАЛЬНОЕ  ОБРАЗОВАНИЕ </w:t>
      </w:r>
    </w:p>
    <w:p w:rsidR="009F106C" w:rsidRDefault="009F106C" w:rsidP="00F236DB">
      <w:pPr>
        <w:jc w:val="center"/>
        <w:rPr>
          <w:b/>
          <w:bCs/>
          <w:sz w:val="28"/>
          <w:szCs w:val="28"/>
        </w:rPr>
      </w:pPr>
      <w:r>
        <w:rPr>
          <w:b/>
          <w:bCs/>
          <w:sz w:val="28"/>
          <w:szCs w:val="28"/>
        </w:rPr>
        <w:t xml:space="preserve">СОВЕТСКОГО  МУНИЦИПАЛЬНОГО  РАЙОНА  </w:t>
      </w:r>
    </w:p>
    <w:p w:rsidR="009F106C" w:rsidRDefault="009F106C" w:rsidP="00F236DB">
      <w:pPr>
        <w:jc w:val="center"/>
        <w:rPr>
          <w:b/>
          <w:bCs/>
          <w:sz w:val="28"/>
          <w:szCs w:val="28"/>
        </w:rPr>
      </w:pPr>
      <w:r>
        <w:rPr>
          <w:b/>
          <w:bCs/>
          <w:sz w:val="28"/>
          <w:szCs w:val="28"/>
        </w:rPr>
        <w:t>САРАТОВСКОЙ  ОБЛАСТИ</w:t>
      </w:r>
    </w:p>
    <w:p w:rsidR="009F106C" w:rsidRDefault="009F106C" w:rsidP="00F236DB">
      <w:pPr>
        <w:jc w:val="center"/>
        <w:rPr>
          <w:b/>
          <w:bCs/>
          <w:sz w:val="28"/>
          <w:szCs w:val="28"/>
        </w:rPr>
      </w:pPr>
      <w:r>
        <w:rPr>
          <w:b/>
          <w:bCs/>
          <w:sz w:val="28"/>
          <w:szCs w:val="28"/>
        </w:rPr>
        <w:t xml:space="preserve">СОВЕТ  ДЕПУТАТОВ </w:t>
      </w:r>
    </w:p>
    <w:p w:rsidR="009F106C" w:rsidRPr="003F0673" w:rsidRDefault="008035BC" w:rsidP="00F236DB">
      <w:pPr>
        <w:jc w:val="center"/>
        <w:rPr>
          <w:sz w:val="28"/>
          <w:szCs w:val="28"/>
        </w:rPr>
      </w:pPr>
      <w:r>
        <w:rPr>
          <w:sz w:val="28"/>
          <w:szCs w:val="28"/>
        </w:rPr>
        <w:t>(четвертого</w:t>
      </w:r>
      <w:r w:rsidR="009F106C">
        <w:rPr>
          <w:sz w:val="28"/>
          <w:szCs w:val="28"/>
        </w:rPr>
        <w:t xml:space="preserve"> созыва)</w:t>
      </w:r>
    </w:p>
    <w:p w:rsidR="005440CD" w:rsidRDefault="005440CD" w:rsidP="005440CD">
      <w:pPr>
        <w:rPr>
          <w:sz w:val="28"/>
          <w:szCs w:val="28"/>
        </w:rPr>
      </w:pPr>
    </w:p>
    <w:p w:rsidR="009F106C" w:rsidRDefault="00CF4F7A" w:rsidP="005440CD">
      <w:pPr>
        <w:jc w:val="center"/>
        <w:rPr>
          <w:b/>
          <w:bCs/>
          <w:sz w:val="28"/>
          <w:szCs w:val="28"/>
        </w:rPr>
      </w:pPr>
      <w:r>
        <w:rPr>
          <w:b/>
          <w:bCs/>
          <w:sz w:val="28"/>
          <w:szCs w:val="28"/>
        </w:rPr>
        <w:t>РЕШЕНИЕ</w:t>
      </w:r>
    </w:p>
    <w:p w:rsidR="007B3BB1" w:rsidRDefault="007B3BB1" w:rsidP="00A840DB">
      <w:pPr>
        <w:ind w:left="284"/>
        <w:rPr>
          <w:b/>
          <w:bCs/>
          <w:color w:val="000000"/>
          <w:sz w:val="28"/>
          <w:szCs w:val="28"/>
        </w:rPr>
      </w:pPr>
    </w:p>
    <w:p w:rsidR="009F106C" w:rsidRPr="00B92B2C" w:rsidRDefault="009F3801" w:rsidP="00A840DB">
      <w:pPr>
        <w:ind w:left="284"/>
        <w:rPr>
          <w:b/>
          <w:bCs/>
          <w:color w:val="000000"/>
          <w:sz w:val="28"/>
          <w:szCs w:val="28"/>
        </w:rPr>
      </w:pPr>
      <w:r>
        <w:rPr>
          <w:b/>
          <w:bCs/>
          <w:color w:val="000000"/>
          <w:sz w:val="28"/>
          <w:szCs w:val="28"/>
        </w:rPr>
        <w:t>От</w:t>
      </w:r>
      <w:r w:rsidR="004B56C7">
        <w:rPr>
          <w:b/>
          <w:bCs/>
          <w:color w:val="000000"/>
          <w:sz w:val="28"/>
          <w:szCs w:val="28"/>
        </w:rPr>
        <w:t xml:space="preserve"> </w:t>
      </w:r>
      <w:r w:rsidR="005440CD">
        <w:rPr>
          <w:b/>
          <w:bCs/>
          <w:color w:val="000000"/>
          <w:sz w:val="28"/>
          <w:szCs w:val="28"/>
        </w:rPr>
        <w:t>24.09.</w:t>
      </w:r>
      <w:r w:rsidR="00065909">
        <w:rPr>
          <w:b/>
          <w:bCs/>
          <w:sz w:val="28"/>
          <w:szCs w:val="28"/>
        </w:rPr>
        <w:t>20</w:t>
      </w:r>
      <w:r w:rsidR="00F749E1">
        <w:rPr>
          <w:b/>
          <w:bCs/>
          <w:sz w:val="28"/>
          <w:szCs w:val="28"/>
        </w:rPr>
        <w:t>2</w:t>
      </w:r>
      <w:r w:rsidR="00B75022">
        <w:rPr>
          <w:b/>
          <w:bCs/>
          <w:sz w:val="28"/>
          <w:szCs w:val="28"/>
        </w:rPr>
        <w:t>1</w:t>
      </w:r>
      <w:r w:rsidR="00F749E1">
        <w:rPr>
          <w:b/>
          <w:bCs/>
          <w:color w:val="000000"/>
          <w:sz w:val="28"/>
          <w:szCs w:val="28"/>
        </w:rPr>
        <w:t xml:space="preserve"> г. № </w:t>
      </w:r>
      <w:r w:rsidR="005440CD">
        <w:rPr>
          <w:b/>
          <w:bCs/>
          <w:color w:val="000000"/>
          <w:sz w:val="28"/>
          <w:szCs w:val="28"/>
        </w:rPr>
        <w:t>123</w:t>
      </w:r>
    </w:p>
    <w:p w:rsidR="005E208F" w:rsidRDefault="009F106C" w:rsidP="005F68B9">
      <w:pPr>
        <w:jc w:val="center"/>
      </w:pPr>
      <w:r>
        <w:t>с.</w:t>
      </w:r>
      <w:r w:rsidR="00625861">
        <w:t>Любимово</w:t>
      </w:r>
      <w:r>
        <w:t xml:space="preserve"> </w:t>
      </w:r>
    </w:p>
    <w:p w:rsidR="005E208F" w:rsidRDefault="005E208F" w:rsidP="005E208F"/>
    <w:p w:rsidR="004B56C7" w:rsidRDefault="004B56C7" w:rsidP="005E6493">
      <w:pPr>
        <w:jc w:val="both"/>
        <w:rPr>
          <w:b/>
          <w:bCs/>
          <w:color w:val="000000"/>
          <w:sz w:val="28"/>
          <w:szCs w:val="28"/>
        </w:rPr>
      </w:pPr>
      <w:bookmarkStart w:id="0" w:name="_GoBack"/>
      <w:bookmarkEnd w:id="0"/>
      <w:r w:rsidRPr="00463EDF">
        <w:rPr>
          <w:b/>
          <w:bCs/>
          <w:color w:val="000000"/>
          <w:sz w:val="28"/>
          <w:szCs w:val="28"/>
        </w:rPr>
        <w:t>Об утверждении Положения о муниципальном</w:t>
      </w:r>
      <w:r>
        <w:rPr>
          <w:b/>
          <w:bCs/>
          <w:color w:val="000000"/>
          <w:sz w:val="28"/>
          <w:szCs w:val="28"/>
        </w:rPr>
        <w:t xml:space="preserve"> </w:t>
      </w:r>
      <w:r w:rsidRPr="00463EDF">
        <w:rPr>
          <w:b/>
          <w:bCs/>
          <w:color w:val="000000"/>
          <w:sz w:val="28"/>
          <w:szCs w:val="28"/>
        </w:rPr>
        <w:t>жилищном</w:t>
      </w:r>
    </w:p>
    <w:p w:rsidR="005E6493" w:rsidRPr="005E6493" w:rsidRDefault="004B56C7" w:rsidP="005E6493">
      <w:pPr>
        <w:jc w:val="both"/>
        <w:rPr>
          <w:b/>
          <w:sz w:val="28"/>
          <w:szCs w:val="28"/>
        </w:rPr>
      </w:pPr>
      <w:r w:rsidRPr="00463EDF">
        <w:rPr>
          <w:b/>
          <w:bCs/>
          <w:color w:val="000000"/>
          <w:sz w:val="28"/>
          <w:szCs w:val="28"/>
        </w:rPr>
        <w:t>контроле</w:t>
      </w:r>
      <w:r>
        <w:rPr>
          <w:b/>
          <w:bCs/>
          <w:color w:val="000000"/>
          <w:sz w:val="28"/>
          <w:szCs w:val="28"/>
        </w:rPr>
        <w:t xml:space="preserve"> в Любимовском муниципальном образовании</w:t>
      </w:r>
      <w:r>
        <w:rPr>
          <w:b/>
          <w:sz w:val="28"/>
          <w:szCs w:val="28"/>
        </w:rPr>
        <w:t xml:space="preserve"> </w:t>
      </w:r>
    </w:p>
    <w:p w:rsidR="005E6493" w:rsidRPr="005E6493" w:rsidRDefault="005E6493" w:rsidP="005E6493">
      <w:pPr>
        <w:jc w:val="center"/>
        <w:rPr>
          <w:sz w:val="28"/>
          <w:szCs w:val="28"/>
        </w:rPr>
      </w:pPr>
    </w:p>
    <w:p w:rsidR="004B56C7" w:rsidRPr="00463EDF" w:rsidRDefault="004B56C7" w:rsidP="004B56C7">
      <w:pPr>
        <w:shd w:val="clear" w:color="auto" w:fill="FFFFFF"/>
        <w:ind w:firstLine="709"/>
        <w:jc w:val="both"/>
      </w:pPr>
      <w:r>
        <w:rPr>
          <w:sz w:val="26"/>
          <w:szCs w:val="26"/>
        </w:rPr>
        <w:t xml:space="preserve"> </w:t>
      </w:r>
      <w:r w:rsidRPr="00463EDF">
        <w:rPr>
          <w:color w:val="000000"/>
          <w:sz w:val="28"/>
          <w:szCs w:val="28"/>
        </w:rPr>
        <w:t xml:space="preserve">В соответствии </w:t>
      </w:r>
      <w:bookmarkStart w:id="1" w:name="_Hlk79501936"/>
      <w:r w:rsidRPr="00463EDF">
        <w:rPr>
          <w:color w:val="000000"/>
          <w:sz w:val="28"/>
          <w:szCs w:val="28"/>
        </w:rPr>
        <w:t xml:space="preserve">со статьей </w:t>
      </w:r>
      <w:bookmarkStart w:id="2" w:name="_Hlk77673480"/>
      <w:r w:rsidRPr="00463EDF">
        <w:rPr>
          <w:color w:val="000000"/>
          <w:sz w:val="28"/>
          <w:szCs w:val="28"/>
        </w:rPr>
        <w:t>20 Жилищного кодекса Российской Федерации,</w:t>
      </w:r>
      <w:bookmarkEnd w:id="2"/>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1"/>
      <w:r w:rsidRPr="00463EDF">
        <w:rPr>
          <w:color w:val="000000"/>
          <w:sz w:val="28"/>
          <w:szCs w:val="28"/>
        </w:rPr>
        <w:t>Уставом</w:t>
      </w:r>
      <w:r>
        <w:rPr>
          <w:b/>
          <w:bCs/>
          <w:color w:val="000000"/>
          <w:sz w:val="28"/>
          <w:szCs w:val="28"/>
        </w:rPr>
        <w:t xml:space="preserve"> </w:t>
      </w:r>
      <w:r w:rsidRPr="004B56C7">
        <w:rPr>
          <w:bCs/>
          <w:color w:val="000000"/>
          <w:sz w:val="28"/>
          <w:szCs w:val="28"/>
        </w:rPr>
        <w:t>Любимовского муниципального образован</w:t>
      </w:r>
      <w:r>
        <w:rPr>
          <w:bCs/>
          <w:color w:val="000000"/>
          <w:sz w:val="28"/>
          <w:szCs w:val="28"/>
        </w:rPr>
        <w:t>ия, Совет депутатов Любимовского муниципального образования решил:</w:t>
      </w:r>
    </w:p>
    <w:p w:rsidR="00EC2852" w:rsidRPr="00645D5C" w:rsidRDefault="00EC2852" w:rsidP="00EC2852">
      <w:pPr>
        <w:ind w:firstLine="709"/>
        <w:jc w:val="both"/>
        <w:rPr>
          <w:sz w:val="26"/>
          <w:szCs w:val="26"/>
        </w:rPr>
      </w:pPr>
    </w:p>
    <w:p w:rsidR="004B56C7" w:rsidRPr="00463EDF" w:rsidRDefault="004B56C7" w:rsidP="004B56C7">
      <w:pPr>
        <w:shd w:val="clear" w:color="auto" w:fill="FFFFFF"/>
        <w:ind w:firstLine="709"/>
        <w:jc w:val="both"/>
        <w:rPr>
          <w:color w:val="000000"/>
          <w:sz w:val="28"/>
          <w:szCs w:val="28"/>
        </w:rPr>
      </w:pPr>
      <w:r w:rsidRPr="00463EDF">
        <w:rPr>
          <w:color w:val="000000"/>
          <w:sz w:val="28"/>
          <w:szCs w:val="28"/>
        </w:rPr>
        <w:t>1. Утвердить прилагаемое Положение о муниципальном жилищном контроле в</w:t>
      </w:r>
      <w:r>
        <w:rPr>
          <w:color w:val="000000"/>
          <w:sz w:val="28"/>
          <w:szCs w:val="28"/>
        </w:rPr>
        <w:t xml:space="preserve"> Любимовском муниципальном образовании</w:t>
      </w:r>
      <w:r w:rsidRPr="00463EDF">
        <w:rPr>
          <w:color w:val="000000"/>
        </w:rPr>
        <w:t>.</w:t>
      </w:r>
    </w:p>
    <w:p w:rsidR="004B56C7" w:rsidRPr="00EA3112" w:rsidRDefault="004B56C7" w:rsidP="004B56C7">
      <w:pPr>
        <w:shd w:val="clear" w:color="auto" w:fill="FFFFFF"/>
        <w:ind w:firstLine="709"/>
        <w:jc w:val="both"/>
        <w:rPr>
          <w:color w:val="000000"/>
          <w:sz w:val="28"/>
          <w:szCs w:val="28"/>
        </w:rPr>
      </w:pPr>
      <w:r>
        <w:rPr>
          <w:color w:val="000000"/>
          <w:sz w:val="28"/>
          <w:szCs w:val="28"/>
        </w:rPr>
        <w:t>2</w:t>
      </w:r>
      <w:r w:rsidRPr="00463EDF">
        <w:rPr>
          <w:color w:val="000000"/>
          <w:sz w:val="28"/>
          <w:szCs w:val="28"/>
        </w:rPr>
        <w:t>. Настоящее решение вступает в силу со дня его официального опубликования, но не ранее 1 января 2022 года</w:t>
      </w:r>
      <w:r>
        <w:rPr>
          <w:rStyle w:val="ae"/>
          <w:color w:val="000000"/>
          <w:sz w:val="28"/>
          <w:szCs w:val="28"/>
        </w:rPr>
        <w:footnoteReference w:id="2"/>
      </w:r>
      <w:r>
        <w:rPr>
          <w:color w:val="000000"/>
          <w:sz w:val="28"/>
          <w:szCs w:val="28"/>
        </w:rPr>
        <w:t xml:space="preserve">, </w:t>
      </w:r>
      <w:r w:rsidRPr="00EA3112">
        <w:rPr>
          <w:color w:val="000000"/>
          <w:sz w:val="28"/>
          <w:szCs w:val="28"/>
        </w:rPr>
        <w:t xml:space="preserve">за исключением положений раздела 5 Положения о муниципальном жилищном контроле в </w:t>
      </w:r>
      <w:r>
        <w:rPr>
          <w:color w:val="000000"/>
          <w:sz w:val="28"/>
          <w:szCs w:val="28"/>
        </w:rPr>
        <w:t>Любимовском муниципальном образовании</w:t>
      </w:r>
      <w:r w:rsidRPr="00EA3112">
        <w:rPr>
          <w:color w:val="000000"/>
          <w:sz w:val="28"/>
          <w:szCs w:val="28"/>
        </w:rPr>
        <w:t xml:space="preserve">. </w:t>
      </w:r>
    </w:p>
    <w:p w:rsidR="004B56C7" w:rsidRPr="00BC0522" w:rsidRDefault="004B56C7" w:rsidP="004B56C7">
      <w:pPr>
        <w:shd w:val="clear" w:color="auto" w:fill="FFFFFF"/>
        <w:ind w:firstLine="709"/>
        <w:jc w:val="both"/>
        <w:rPr>
          <w:color w:val="000000"/>
          <w:sz w:val="28"/>
          <w:szCs w:val="28"/>
        </w:rPr>
      </w:pPr>
      <w:r w:rsidRPr="00EA3112">
        <w:rPr>
          <w:color w:val="000000"/>
          <w:sz w:val="28"/>
          <w:szCs w:val="28"/>
        </w:rPr>
        <w:t xml:space="preserve">Положения раздела 5 Положения о муниципальном жилищном контроле в </w:t>
      </w:r>
      <w:r w:rsidRPr="004B56C7">
        <w:rPr>
          <w:iCs/>
          <w:color w:val="000000"/>
          <w:sz w:val="28"/>
          <w:szCs w:val="28"/>
        </w:rPr>
        <w:t>Любимовском муниципальном образовании</w:t>
      </w:r>
      <w:r w:rsidRPr="00EA3112">
        <w:rPr>
          <w:i/>
          <w:iCs/>
          <w:color w:val="000000"/>
        </w:rPr>
        <w:t xml:space="preserve"> </w:t>
      </w:r>
      <w:r w:rsidRPr="00EA3112">
        <w:rPr>
          <w:color w:val="000000"/>
          <w:sz w:val="28"/>
          <w:szCs w:val="28"/>
        </w:rPr>
        <w:t>вступают в силу с 1 марта 2022 года.</w:t>
      </w:r>
    </w:p>
    <w:p w:rsidR="00C505E2" w:rsidRDefault="004B56C7" w:rsidP="00954016">
      <w:pPr>
        <w:jc w:val="both"/>
        <w:rPr>
          <w:b/>
          <w:color w:val="000000"/>
          <w:sz w:val="28"/>
          <w:szCs w:val="28"/>
        </w:rPr>
      </w:pPr>
      <w:r>
        <w:rPr>
          <w:sz w:val="26"/>
          <w:szCs w:val="26"/>
        </w:rPr>
        <w:t xml:space="preserve"> </w:t>
      </w:r>
    </w:p>
    <w:p w:rsidR="001D0151" w:rsidRDefault="001D0151" w:rsidP="00BD37E8">
      <w:pPr>
        <w:tabs>
          <w:tab w:val="left" w:pos="7575"/>
        </w:tabs>
        <w:jc w:val="both"/>
        <w:rPr>
          <w:b/>
          <w:color w:val="000000"/>
          <w:sz w:val="28"/>
          <w:szCs w:val="28"/>
        </w:rPr>
      </w:pPr>
      <w:r>
        <w:rPr>
          <w:b/>
          <w:color w:val="000000"/>
          <w:sz w:val="28"/>
          <w:szCs w:val="28"/>
        </w:rPr>
        <w:t xml:space="preserve">Глава </w:t>
      </w:r>
      <w:r w:rsidR="00625861">
        <w:rPr>
          <w:b/>
          <w:color w:val="000000"/>
          <w:sz w:val="28"/>
          <w:szCs w:val="28"/>
        </w:rPr>
        <w:t>Любимовского</w:t>
      </w:r>
      <w:r w:rsidR="00BD37E8">
        <w:rPr>
          <w:b/>
          <w:color w:val="000000"/>
          <w:sz w:val="28"/>
          <w:szCs w:val="28"/>
        </w:rPr>
        <w:tab/>
      </w:r>
    </w:p>
    <w:p w:rsidR="005B5D6F" w:rsidRDefault="001D0151" w:rsidP="005B5D6F">
      <w:pPr>
        <w:jc w:val="both"/>
        <w:rPr>
          <w:b/>
          <w:sz w:val="22"/>
          <w:szCs w:val="22"/>
        </w:rPr>
      </w:pPr>
      <w:r>
        <w:rPr>
          <w:b/>
          <w:color w:val="000000"/>
          <w:sz w:val="28"/>
          <w:szCs w:val="28"/>
        </w:rPr>
        <w:t xml:space="preserve">муниципального образования  </w:t>
      </w:r>
      <w:r>
        <w:rPr>
          <w:b/>
          <w:color w:val="000000"/>
          <w:sz w:val="28"/>
          <w:szCs w:val="28"/>
        </w:rPr>
        <w:tab/>
      </w:r>
      <w:r>
        <w:rPr>
          <w:b/>
          <w:color w:val="000000"/>
          <w:sz w:val="28"/>
          <w:szCs w:val="28"/>
        </w:rPr>
        <w:tab/>
      </w:r>
      <w:r>
        <w:rPr>
          <w:b/>
          <w:color w:val="000000"/>
          <w:sz w:val="28"/>
          <w:szCs w:val="28"/>
        </w:rPr>
        <w:tab/>
      </w:r>
      <w:r w:rsidR="00625861">
        <w:rPr>
          <w:b/>
          <w:color w:val="000000"/>
          <w:sz w:val="28"/>
          <w:szCs w:val="28"/>
        </w:rPr>
        <w:t xml:space="preserve">                    Н.И. Ефанова</w:t>
      </w:r>
    </w:p>
    <w:p w:rsidR="007B3BB1" w:rsidRDefault="007B3BB1" w:rsidP="004926FD">
      <w:pPr>
        <w:jc w:val="both"/>
        <w:rPr>
          <w:b/>
          <w:sz w:val="22"/>
          <w:szCs w:val="22"/>
        </w:rPr>
      </w:pPr>
    </w:p>
    <w:p w:rsidR="002D07D7" w:rsidRDefault="002D07D7" w:rsidP="004926FD">
      <w:pPr>
        <w:jc w:val="both"/>
        <w:rPr>
          <w:b/>
          <w:sz w:val="22"/>
          <w:szCs w:val="22"/>
        </w:rPr>
      </w:pPr>
    </w:p>
    <w:p w:rsidR="00BF21ED" w:rsidRDefault="00BF21ED" w:rsidP="00F04DCC">
      <w:pPr>
        <w:jc w:val="right"/>
        <w:rPr>
          <w:b/>
          <w:sz w:val="22"/>
          <w:szCs w:val="22"/>
        </w:rPr>
      </w:pPr>
    </w:p>
    <w:p w:rsidR="00B75022" w:rsidRDefault="00B75022" w:rsidP="00F04DCC">
      <w:pPr>
        <w:jc w:val="right"/>
        <w:rPr>
          <w:b/>
          <w:sz w:val="22"/>
          <w:szCs w:val="22"/>
        </w:rPr>
      </w:pPr>
    </w:p>
    <w:p w:rsidR="00B75022" w:rsidRDefault="00B75022" w:rsidP="00F04DCC">
      <w:pPr>
        <w:jc w:val="right"/>
        <w:rPr>
          <w:b/>
          <w:sz w:val="22"/>
          <w:szCs w:val="22"/>
        </w:rPr>
      </w:pPr>
    </w:p>
    <w:p w:rsidR="00B75022" w:rsidRDefault="00B75022" w:rsidP="00F04DCC">
      <w:pPr>
        <w:jc w:val="right"/>
        <w:rPr>
          <w:b/>
          <w:sz w:val="22"/>
          <w:szCs w:val="22"/>
        </w:rPr>
      </w:pPr>
    </w:p>
    <w:p w:rsidR="00B75022" w:rsidRDefault="00B75022" w:rsidP="00F04DCC">
      <w:pPr>
        <w:jc w:val="right"/>
        <w:rPr>
          <w:b/>
          <w:sz w:val="22"/>
          <w:szCs w:val="22"/>
        </w:rPr>
      </w:pPr>
    </w:p>
    <w:p w:rsidR="00D47D2B" w:rsidRDefault="004B56C7" w:rsidP="00F04DCC">
      <w:pPr>
        <w:jc w:val="right"/>
        <w:rPr>
          <w:b/>
          <w:sz w:val="22"/>
          <w:szCs w:val="22"/>
        </w:rPr>
      </w:pPr>
      <w:r>
        <w:rPr>
          <w:b/>
          <w:sz w:val="22"/>
          <w:szCs w:val="22"/>
        </w:rPr>
        <w:t xml:space="preserve"> </w:t>
      </w:r>
    </w:p>
    <w:p w:rsidR="00D47D2B" w:rsidRDefault="00D47D2B" w:rsidP="00F04DCC">
      <w:pPr>
        <w:jc w:val="right"/>
        <w:rPr>
          <w:b/>
          <w:sz w:val="22"/>
          <w:szCs w:val="22"/>
        </w:rPr>
      </w:pPr>
    </w:p>
    <w:p w:rsidR="00D47D2B" w:rsidRDefault="00D47D2B" w:rsidP="00F04DCC">
      <w:pPr>
        <w:jc w:val="right"/>
        <w:rPr>
          <w:b/>
          <w:sz w:val="22"/>
          <w:szCs w:val="22"/>
        </w:rPr>
      </w:pPr>
    </w:p>
    <w:p w:rsidR="00B75022" w:rsidRDefault="00B75022" w:rsidP="00F04DCC">
      <w:pPr>
        <w:jc w:val="right"/>
        <w:rPr>
          <w:b/>
          <w:sz w:val="22"/>
          <w:szCs w:val="22"/>
        </w:rPr>
      </w:pPr>
    </w:p>
    <w:p w:rsidR="00B75022" w:rsidRDefault="00B75022" w:rsidP="00F04DCC">
      <w:pPr>
        <w:jc w:val="right"/>
        <w:rPr>
          <w:b/>
          <w:sz w:val="22"/>
          <w:szCs w:val="22"/>
        </w:rPr>
      </w:pPr>
    </w:p>
    <w:p w:rsidR="00EB562B" w:rsidRDefault="00EB562B" w:rsidP="00B75022">
      <w:pPr>
        <w:ind w:left="-567"/>
        <w:jc w:val="right"/>
        <w:rPr>
          <w:b/>
          <w:bCs/>
        </w:rPr>
      </w:pPr>
      <w:r>
        <w:rPr>
          <w:b/>
          <w:bCs/>
        </w:rPr>
        <w:t>Приложение  к решению</w:t>
      </w:r>
    </w:p>
    <w:p w:rsidR="00EB562B" w:rsidRDefault="00EB562B" w:rsidP="00B75022">
      <w:pPr>
        <w:ind w:left="-567"/>
        <w:jc w:val="right"/>
        <w:rPr>
          <w:b/>
          <w:bCs/>
        </w:rPr>
      </w:pPr>
      <w:r>
        <w:rPr>
          <w:b/>
          <w:bCs/>
        </w:rPr>
        <w:t xml:space="preserve">Совета депутатов </w:t>
      </w:r>
    </w:p>
    <w:p w:rsidR="005440CD" w:rsidRDefault="005440CD" w:rsidP="00B75022">
      <w:pPr>
        <w:ind w:left="-567"/>
        <w:jc w:val="right"/>
        <w:rPr>
          <w:b/>
          <w:bCs/>
        </w:rPr>
      </w:pPr>
      <w:r>
        <w:rPr>
          <w:b/>
          <w:bCs/>
        </w:rPr>
        <w:t>о</w:t>
      </w:r>
      <w:r w:rsidR="00EB562B">
        <w:rPr>
          <w:b/>
          <w:bCs/>
        </w:rPr>
        <w:t xml:space="preserve">т </w:t>
      </w:r>
      <w:r>
        <w:rPr>
          <w:b/>
          <w:bCs/>
        </w:rPr>
        <w:t xml:space="preserve">24.09.2021 </w:t>
      </w:r>
      <w:r w:rsidR="00794F25">
        <w:rPr>
          <w:b/>
          <w:bCs/>
        </w:rPr>
        <w:t>№</w:t>
      </w:r>
      <w:r>
        <w:rPr>
          <w:b/>
          <w:bCs/>
        </w:rPr>
        <w:t xml:space="preserve"> 123</w:t>
      </w:r>
    </w:p>
    <w:p w:rsidR="00EC2852" w:rsidRDefault="00C01B04" w:rsidP="00B75022">
      <w:pPr>
        <w:ind w:left="-567"/>
        <w:jc w:val="right"/>
        <w:rPr>
          <w:b/>
          <w:sz w:val="22"/>
          <w:szCs w:val="22"/>
        </w:rPr>
      </w:pPr>
      <w:r>
        <w:rPr>
          <w:b/>
          <w:bCs/>
        </w:rPr>
        <w:t xml:space="preserve"> </w:t>
      </w:r>
    </w:p>
    <w:p w:rsidR="00C01B04" w:rsidRPr="00463EDF" w:rsidRDefault="00C01B04" w:rsidP="00C01B04">
      <w:pPr>
        <w:spacing w:line="360" w:lineRule="auto"/>
        <w:jc w:val="center"/>
        <w:rPr>
          <w:i/>
          <w:iCs/>
          <w:color w:val="000000"/>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t>в</w:t>
      </w:r>
      <w:r>
        <w:rPr>
          <w:b/>
          <w:bCs/>
          <w:color w:val="000000"/>
          <w:sz w:val="28"/>
          <w:szCs w:val="28"/>
        </w:rPr>
        <w:t xml:space="preserve"> Любимовском муниципальном образовании</w:t>
      </w:r>
    </w:p>
    <w:p w:rsidR="00C01B04" w:rsidRPr="00463EDF" w:rsidRDefault="00C01B04" w:rsidP="00C01B04">
      <w:pPr>
        <w:spacing w:line="360" w:lineRule="auto"/>
        <w:jc w:val="center"/>
      </w:pPr>
    </w:p>
    <w:p w:rsidR="00C01B04" w:rsidRPr="00463EDF" w:rsidRDefault="00C01B04" w:rsidP="00C01B0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C01B04" w:rsidRPr="00463EDF" w:rsidRDefault="00C01B04" w:rsidP="00C01B0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Pr="00C01B04">
        <w:rPr>
          <w:rFonts w:ascii="Times New Roman" w:hAnsi="Times New Roman" w:cs="Times New Roman"/>
          <w:color w:val="000000"/>
          <w:sz w:val="28"/>
          <w:szCs w:val="28"/>
        </w:rPr>
        <w:t>Любимовском муниципальном образовании</w:t>
      </w:r>
      <w:r w:rsidRPr="00463EDF">
        <w:rPr>
          <w:rFonts w:ascii="Times New Roman" w:hAnsi="Times New Roman" w:cs="Times New Roman"/>
          <w:color w:val="000000"/>
          <w:sz w:val="28"/>
          <w:szCs w:val="28"/>
        </w:rPr>
        <w:t xml:space="preserve"> (далее – муниципальный жилищный контроль).</w:t>
      </w:r>
    </w:p>
    <w:p w:rsidR="00C01B04" w:rsidRPr="00463EDF" w:rsidRDefault="00C01B04" w:rsidP="00C01B0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C01B04" w:rsidRPr="00463EDF" w:rsidRDefault="00C01B04" w:rsidP="00C01B0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требований к использованию и сохранности </w:t>
      </w:r>
      <w:r w:rsidR="00A073DE">
        <w:rPr>
          <w:rFonts w:ascii="Times New Roman" w:hAnsi="Times New Roman" w:cs="Times New Roman"/>
          <w:color w:val="000000"/>
          <w:sz w:val="28"/>
          <w:szCs w:val="28"/>
        </w:rPr>
        <w:t>муниципального жилищного фонда</w:t>
      </w:r>
      <w:r w:rsidRPr="00463EDF">
        <w:rPr>
          <w:rFonts w:ascii="Times New Roman" w:hAnsi="Times New Roman" w:cs="Times New Roman"/>
          <w:color w:val="000000"/>
          <w:sz w:val="28"/>
          <w:szCs w:val="28"/>
        </w:rPr>
        <w:t xml:space="preserve">, порядку осуществления перевода жилого помещения в нежилое помещение и нежилого помещения в жилое </w:t>
      </w:r>
      <w:r w:rsidR="00A073DE">
        <w:rPr>
          <w:rFonts w:ascii="Times New Roman" w:hAnsi="Times New Roman" w:cs="Times New Roman"/>
          <w:color w:val="000000"/>
          <w:sz w:val="28"/>
          <w:szCs w:val="28"/>
        </w:rPr>
        <w:t xml:space="preserve"> помещение муниципального жилого фонда</w:t>
      </w:r>
      <w:r w:rsidRPr="00463EDF">
        <w:rPr>
          <w:rFonts w:ascii="Times New Roman" w:hAnsi="Times New Roman" w:cs="Times New Roman"/>
          <w:color w:val="000000"/>
          <w:sz w:val="28"/>
          <w:szCs w:val="28"/>
        </w:rPr>
        <w:t xml:space="preserve">, порядку осуществления перепланировки и (или) переустройства </w:t>
      </w:r>
      <w:r w:rsidR="00A073DE">
        <w:rPr>
          <w:rFonts w:ascii="Times New Roman" w:hAnsi="Times New Roman" w:cs="Times New Roman"/>
          <w:color w:val="000000"/>
          <w:sz w:val="28"/>
          <w:szCs w:val="28"/>
        </w:rPr>
        <w:t>помещений в жилых помещениях муниципального жилищного фонда</w:t>
      </w:r>
      <w:r w:rsidRPr="00463EDF">
        <w:rPr>
          <w:rFonts w:ascii="Times New Roman" w:hAnsi="Times New Roman" w:cs="Times New Roman"/>
          <w:color w:val="000000"/>
          <w:sz w:val="28"/>
          <w:szCs w:val="28"/>
        </w:rPr>
        <w:t>;</w:t>
      </w:r>
    </w:p>
    <w:p w:rsidR="00C01B04" w:rsidRPr="00463EDF" w:rsidRDefault="00C01B04" w:rsidP="00C01B0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C01B04" w:rsidRPr="00463EDF" w:rsidRDefault="00A073DE" w:rsidP="00C01B0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C01B04" w:rsidRPr="00463EDF">
        <w:rPr>
          <w:rFonts w:ascii="Times New Roman" w:hAnsi="Times New Roman" w:cs="Times New Roman"/>
          <w:color w:val="000000"/>
          <w:sz w:val="28"/>
          <w:szCs w:val="28"/>
        </w:rPr>
        <w:t>) требований к предоставлению коммунальных услуг с</w:t>
      </w:r>
      <w:r>
        <w:rPr>
          <w:rFonts w:ascii="Times New Roman" w:hAnsi="Times New Roman" w:cs="Times New Roman"/>
          <w:color w:val="000000"/>
          <w:sz w:val="28"/>
          <w:szCs w:val="28"/>
        </w:rPr>
        <w:t>обственникам и пользователям</w:t>
      </w:r>
      <w:r w:rsidR="00C01B04" w:rsidRPr="00463EDF">
        <w:rPr>
          <w:rFonts w:ascii="Times New Roman" w:hAnsi="Times New Roman" w:cs="Times New Roman"/>
          <w:color w:val="000000"/>
          <w:sz w:val="28"/>
          <w:szCs w:val="28"/>
        </w:rPr>
        <w:t xml:space="preserve"> жилых домов</w:t>
      </w:r>
      <w:r>
        <w:rPr>
          <w:rFonts w:ascii="Times New Roman" w:hAnsi="Times New Roman" w:cs="Times New Roman"/>
          <w:color w:val="000000"/>
          <w:sz w:val="28"/>
          <w:szCs w:val="28"/>
        </w:rPr>
        <w:t xml:space="preserve"> муниципального жилищного фонда</w:t>
      </w:r>
      <w:r w:rsidR="00C01B04" w:rsidRPr="00463EDF">
        <w:rPr>
          <w:rFonts w:ascii="Times New Roman" w:hAnsi="Times New Roman" w:cs="Times New Roman"/>
          <w:color w:val="000000"/>
          <w:sz w:val="28"/>
          <w:szCs w:val="28"/>
        </w:rPr>
        <w:t>;</w:t>
      </w:r>
    </w:p>
    <w:p w:rsidR="00C01B04" w:rsidRPr="00463EDF" w:rsidRDefault="0037278D" w:rsidP="00C01B0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C01B04" w:rsidRPr="00463EDF">
        <w:rPr>
          <w:rFonts w:ascii="Times New Roman" w:hAnsi="Times New Roman" w:cs="Times New Roman"/>
          <w:color w:val="000000"/>
          <w:sz w:val="28"/>
          <w:szCs w:val="28"/>
        </w:rPr>
        <w:t>) правил изменения размера платы за содержание жилого помещения в случае оказания услуг и выполнения работ по управлени</w:t>
      </w:r>
      <w:r w:rsidR="00A073DE">
        <w:rPr>
          <w:rFonts w:ascii="Times New Roman" w:hAnsi="Times New Roman" w:cs="Times New Roman"/>
          <w:color w:val="000000"/>
          <w:sz w:val="28"/>
          <w:szCs w:val="28"/>
        </w:rPr>
        <w:t xml:space="preserve">ю, содержанию и ремонту </w:t>
      </w:r>
      <w:r w:rsidR="00C01B04" w:rsidRPr="00463EDF">
        <w:rPr>
          <w:rFonts w:ascii="Times New Roman" w:hAnsi="Times New Roman" w:cs="Times New Roman"/>
          <w:color w:val="000000"/>
          <w:sz w:val="28"/>
          <w:szCs w:val="28"/>
        </w:rPr>
        <w:t>ненадлежащего качества и (или) с перерывами, превышающими установленную продолжительность;</w:t>
      </w:r>
    </w:p>
    <w:p w:rsidR="00C01B04" w:rsidRPr="00463EDF" w:rsidRDefault="0037278D" w:rsidP="00C01B0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C01B04" w:rsidRPr="00463EDF">
        <w:rPr>
          <w:rFonts w:ascii="Times New Roman" w:hAnsi="Times New Roman" w:cs="Times New Roman"/>
          <w:color w:val="000000"/>
          <w:sz w:val="28"/>
          <w:szCs w:val="28"/>
        </w:rPr>
        <w:t>) правил содержания общего имущества в многоквартирном доме и правил изменения размера платы за содержание жилого помещения;</w:t>
      </w:r>
    </w:p>
    <w:p w:rsidR="00C01B04" w:rsidRPr="00463EDF" w:rsidRDefault="0037278D" w:rsidP="00C01B0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6</w:t>
      </w:r>
      <w:r w:rsidR="00C01B04" w:rsidRPr="00463EDF">
        <w:rPr>
          <w:rFonts w:ascii="Times New Roman" w:hAnsi="Times New Roman" w:cs="Times New Roman"/>
          <w:color w:val="000000"/>
          <w:sz w:val="28"/>
          <w:szCs w:val="28"/>
        </w:rPr>
        <w:t>) правил предоставления, приостановки и ограничения предоставления коммунальных услуг соб</w:t>
      </w:r>
      <w:r>
        <w:rPr>
          <w:rFonts w:ascii="Times New Roman" w:hAnsi="Times New Roman" w:cs="Times New Roman"/>
          <w:color w:val="000000"/>
          <w:sz w:val="28"/>
          <w:szCs w:val="28"/>
        </w:rPr>
        <w:t xml:space="preserve">ственникам и пользователям </w:t>
      </w:r>
      <w:r w:rsidR="00C01B04" w:rsidRPr="00463EDF">
        <w:rPr>
          <w:rFonts w:ascii="Times New Roman" w:hAnsi="Times New Roman" w:cs="Times New Roman"/>
          <w:color w:val="000000"/>
          <w:sz w:val="28"/>
          <w:szCs w:val="28"/>
        </w:rPr>
        <w:t>жилых домов</w:t>
      </w:r>
      <w:r w:rsidRPr="0037278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муниципального жилищного фонда</w:t>
      </w:r>
      <w:r w:rsidR="00C01B04" w:rsidRPr="00463EDF">
        <w:rPr>
          <w:rFonts w:ascii="Times New Roman" w:hAnsi="Times New Roman" w:cs="Times New Roman"/>
          <w:color w:val="000000"/>
          <w:sz w:val="28"/>
          <w:szCs w:val="28"/>
        </w:rPr>
        <w:t>;</w:t>
      </w:r>
    </w:p>
    <w:p w:rsidR="00C01B04" w:rsidRPr="00463EDF" w:rsidRDefault="0037278D" w:rsidP="00C01B0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C01B04" w:rsidRPr="00463EDF">
        <w:rPr>
          <w:rFonts w:ascii="Times New Roman" w:hAnsi="Times New Roman" w:cs="Times New Roman"/>
          <w:color w:val="000000"/>
          <w:sz w:val="28"/>
          <w:szCs w:val="28"/>
        </w:rPr>
        <w:t>) требований энергетическо</w:t>
      </w:r>
      <w:r>
        <w:rPr>
          <w:rFonts w:ascii="Times New Roman" w:hAnsi="Times New Roman" w:cs="Times New Roman"/>
          <w:color w:val="000000"/>
          <w:sz w:val="28"/>
          <w:szCs w:val="28"/>
        </w:rPr>
        <w:t>й эффективности и оснащенности</w:t>
      </w:r>
      <w:r w:rsidR="00C01B04" w:rsidRPr="00463EDF">
        <w:rPr>
          <w:rFonts w:ascii="Times New Roman" w:hAnsi="Times New Roman" w:cs="Times New Roman"/>
          <w:color w:val="000000"/>
          <w:sz w:val="28"/>
          <w:szCs w:val="28"/>
        </w:rPr>
        <w:t xml:space="preserve"> жилых домов</w:t>
      </w:r>
      <w:r w:rsidRPr="0037278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муниципального жилищного фонда</w:t>
      </w:r>
      <w:r w:rsidR="00C01B04" w:rsidRPr="00463EDF">
        <w:rPr>
          <w:rFonts w:ascii="Times New Roman" w:hAnsi="Times New Roman" w:cs="Times New Roman"/>
          <w:color w:val="000000"/>
          <w:sz w:val="28"/>
          <w:szCs w:val="28"/>
        </w:rPr>
        <w:t xml:space="preserve"> приборами учета используемых энергетических ресурсов;</w:t>
      </w:r>
    </w:p>
    <w:p w:rsidR="00C01B04" w:rsidRPr="00463EDF" w:rsidRDefault="00C01B04" w:rsidP="00C01B0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C01B04" w:rsidRPr="00463EDF" w:rsidRDefault="00C01B04" w:rsidP="00C01B0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C01B04" w:rsidRPr="00463EDF" w:rsidRDefault="00C01B04" w:rsidP="00C01B0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C01B04" w:rsidRPr="00463EDF" w:rsidRDefault="00C01B04" w:rsidP="00C01B04">
      <w:pPr>
        <w:spacing w:line="360" w:lineRule="auto"/>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r w:rsidR="00794F25" w:rsidRPr="00794F25">
        <w:rPr>
          <w:color w:val="000000"/>
          <w:sz w:val="28"/>
          <w:szCs w:val="28"/>
        </w:rPr>
        <w:t>Любимовского муниципального образования</w:t>
      </w:r>
      <w:r w:rsidRPr="00463EDF">
        <w:rPr>
          <w:i/>
          <w:iCs/>
          <w:color w:val="000000"/>
        </w:rPr>
        <w:t xml:space="preserve"> </w:t>
      </w:r>
      <w:r w:rsidRPr="00463EDF">
        <w:rPr>
          <w:color w:val="000000"/>
          <w:sz w:val="28"/>
          <w:szCs w:val="28"/>
        </w:rPr>
        <w:t>(далее – администрация).</w:t>
      </w:r>
    </w:p>
    <w:p w:rsidR="00C01B04" w:rsidRPr="00463EDF" w:rsidRDefault="00C01B04" w:rsidP="00C01B04">
      <w:pPr>
        <w:spacing w:line="360" w:lineRule="auto"/>
        <w:ind w:firstLine="709"/>
        <w:contextualSpacing/>
        <w:jc w:val="both"/>
        <w:rPr>
          <w:sz w:val="28"/>
          <w:szCs w:val="28"/>
        </w:rPr>
      </w:pPr>
      <w:r w:rsidRPr="00463EDF">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794F25">
        <w:rPr>
          <w:color w:val="000000"/>
          <w:sz w:val="28"/>
          <w:szCs w:val="28"/>
        </w:rPr>
        <w:t>специалисты администрации Любимовского муниципального образования</w:t>
      </w:r>
      <w:r w:rsidRPr="00463EDF">
        <w:rPr>
          <w:color w:val="000000"/>
          <w:sz w:val="28"/>
          <w:szCs w:val="28"/>
        </w:rPr>
        <w:t xml:space="preserve"> (далее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C01B04" w:rsidRPr="00463EDF" w:rsidRDefault="00C01B04" w:rsidP="00C01B04">
      <w:pPr>
        <w:spacing w:line="360" w:lineRule="auto"/>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C01B04" w:rsidRPr="00463EDF" w:rsidRDefault="00C01B04" w:rsidP="00C01B0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w:t>
      </w:r>
      <w:r w:rsidRPr="00463EDF">
        <w:rPr>
          <w:rFonts w:ascii="Times New Roman" w:hAnsi="Times New Roman" w:cs="Times New Roman"/>
          <w:color w:val="000000"/>
          <w:sz w:val="28"/>
          <w:szCs w:val="28"/>
        </w:rPr>
        <w:lastRenderedPageBreak/>
        <w:t xml:space="preserve">мероприятий, контрольных мероприятий применяются положения Федерального </w:t>
      </w:r>
      <w:r w:rsidRPr="00463EDF">
        <w:rPr>
          <w:rStyle w:val="a8"/>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8"/>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C01B04" w:rsidRPr="00463EDF" w:rsidRDefault="00C01B04" w:rsidP="00C01B0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3" w:name="_Hlk77676821"/>
      <w:r w:rsidRPr="00463EDF">
        <w:rPr>
          <w:rFonts w:ascii="Times New Roman" w:hAnsi="Times New Roman" w:cs="Times New Roman"/>
          <w:color w:val="000000"/>
          <w:sz w:val="28"/>
          <w:szCs w:val="28"/>
        </w:rPr>
        <w:t xml:space="preserve">муниципального жилищного контроля </w:t>
      </w:r>
      <w:bookmarkEnd w:id="3"/>
      <w:r w:rsidRPr="00463EDF">
        <w:rPr>
          <w:rFonts w:ascii="Times New Roman" w:hAnsi="Times New Roman" w:cs="Times New Roman"/>
          <w:color w:val="000000"/>
          <w:sz w:val="28"/>
          <w:szCs w:val="28"/>
        </w:rPr>
        <w:t>являются:</w:t>
      </w:r>
    </w:p>
    <w:p w:rsidR="00C01B04" w:rsidRPr="00463EDF" w:rsidRDefault="00C01B04" w:rsidP="00C01B0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4" w:name="_Hlk77763353"/>
      <w:bookmarkStart w:id="5"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4"/>
      <w:r w:rsidRPr="00463EDF">
        <w:rPr>
          <w:rFonts w:ascii="Times New Roman" w:hAnsi="Times New Roman" w:cs="Times New Roman"/>
          <w:color w:val="000000"/>
          <w:sz w:val="28"/>
          <w:szCs w:val="28"/>
        </w:rPr>
        <w:t>;</w:t>
      </w:r>
      <w:bookmarkEnd w:id="5"/>
    </w:p>
    <w:p w:rsidR="00C01B04" w:rsidRPr="00463EDF" w:rsidRDefault="00C01B04" w:rsidP="00C01B0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C01B04" w:rsidRPr="00463EDF" w:rsidRDefault="00C01B04" w:rsidP="00C01B0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и другие объекты, к которым предъявляются обязательные требования,</w:t>
      </w:r>
      <w:r w:rsidR="00A073DE">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rsidR="00C01B04" w:rsidRPr="00463EDF" w:rsidRDefault="00C01B04" w:rsidP="00C01B0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C01B04" w:rsidRPr="00463EDF" w:rsidRDefault="00C01B04" w:rsidP="00C01B0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C01B04" w:rsidRPr="00463EDF" w:rsidRDefault="00C01B04" w:rsidP="00C01B04">
      <w:pPr>
        <w:pStyle w:val="ConsPlusNormal"/>
        <w:spacing w:line="360" w:lineRule="auto"/>
        <w:ind w:firstLine="0"/>
        <w:jc w:val="center"/>
        <w:rPr>
          <w:rFonts w:ascii="Times New Roman" w:hAnsi="Times New Roman" w:cs="Times New Roman"/>
          <w:color w:val="000000"/>
          <w:sz w:val="28"/>
          <w:szCs w:val="28"/>
        </w:rPr>
      </w:pPr>
      <w:bookmarkStart w:id="6" w:name="Par61"/>
      <w:bookmarkEnd w:id="6"/>
    </w:p>
    <w:p w:rsidR="00C01B04" w:rsidRPr="00463EDF" w:rsidRDefault="00C01B04" w:rsidP="00C01B0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C01B04" w:rsidRPr="00463EDF" w:rsidRDefault="00C01B04" w:rsidP="00C01B04">
      <w:pPr>
        <w:pStyle w:val="ConsPlusNormal"/>
        <w:ind w:firstLine="0"/>
        <w:jc w:val="center"/>
        <w:rPr>
          <w:rFonts w:ascii="Times New Roman" w:hAnsi="Times New Roman" w:cs="Times New Roman"/>
          <w:b/>
          <w:bCs/>
          <w:color w:val="000000"/>
          <w:sz w:val="28"/>
          <w:szCs w:val="28"/>
        </w:rPr>
      </w:pPr>
    </w:p>
    <w:p w:rsidR="00C01B04" w:rsidRPr="00463EDF" w:rsidRDefault="00C01B04" w:rsidP="00C01B0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C01B04" w:rsidRPr="00463EDF" w:rsidRDefault="00C01B04" w:rsidP="00C01B0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w:t>
      </w:r>
      <w:r w:rsidRPr="00463EDF">
        <w:rPr>
          <w:rFonts w:ascii="Times New Roman" w:hAnsi="Times New Roman" w:cs="Times New Roman"/>
          <w:color w:val="000000"/>
          <w:sz w:val="28"/>
          <w:szCs w:val="28"/>
        </w:rPr>
        <w:lastRenderedPageBreak/>
        <w:t>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01B04" w:rsidRPr="00463EDF" w:rsidRDefault="00C01B04" w:rsidP="00C01B0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01B04" w:rsidRPr="00463EDF" w:rsidRDefault="00C01B04" w:rsidP="00C01B0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C01B04" w:rsidRPr="00463EDF" w:rsidRDefault="00C01B04" w:rsidP="00C01B0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00F51839">
        <w:rPr>
          <w:rFonts w:ascii="Times New Roman" w:hAnsi="Times New Roman" w:cs="Times New Roman"/>
          <w:color w:val="000000"/>
          <w:sz w:val="28"/>
          <w:szCs w:val="28"/>
        </w:rPr>
        <w:t>Любимовского муниципального образования</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
    <w:p w:rsidR="00C01B04" w:rsidRPr="00463EDF" w:rsidRDefault="00C01B04" w:rsidP="00C01B0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C01B04" w:rsidRPr="00463EDF" w:rsidRDefault="00C01B04" w:rsidP="00C01B0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C01B04" w:rsidRPr="00463EDF" w:rsidRDefault="00C01B04" w:rsidP="00C01B0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rsidR="00C01B04" w:rsidRPr="00463EDF" w:rsidRDefault="00C01B04" w:rsidP="00C01B0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rsidR="00C01B04" w:rsidRPr="00463EDF" w:rsidRDefault="00C01B04" w:rsidP="00C01B0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rsidR="00C01B04" w:rsidRPr="00463EDF" w:rsidRDefault="00C01B04" w:rsidP="00C01B0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r w:rsidRPr="00EA3112">
        <w:rPr>
          <w:rStyle w:val="ae"/>
          <w:rFonts w:ascii="Times New Roman" w:hAnsi="Times New Roman" w:cs="Times New Roman"/>
          <w:color w:val="000000"/>
          <w:sz w:val="28"/>
          <w:szCs w:val="28"/>
        </w:rPr>
        <w:footnoteReference w:id="3"/>
      </w:r>
      <w:r w:rsidRPr="00EA3112">
        <w:rPr>
          <w:rFonts w:ascii="Times New Roman" w:hAnsi="Times New Roman" w:cs="Times New Roman"/>
          <w:color w:val="000000"/>
          <w:sz w:val="28"/>
          <w:szCs w:val="28"/>
        </w:rPr>
        <w:t>.</w:t>
      </w:r>
    </w:p>
    <w:p w:rsidR="00C01B04" w:rsidRPr="00463EDF" w:rsidRDefault="00C01B04" w:rsidP="00C01B04">
      <w:pPr>
        <w:spacing w:line="360" w:lineRule="auto"/>
        <w:ind w:firstLine="709"/>
        <w:jc w:val="both"/>
        <w:rPr>
          <w:color w:val="000000"/>
          <w:sz w:val="28"/>
          <w:szCs w:val="28"/>
        </w:rPr>
      </w:pPr>
      <w:r w:rsidRPr="00463EDF">
        <w:rPr>
          <w:color w:val="000000"/>
          <w:sz w:val="28"/>
          <w:szCs w:val="28"/>
        </w:rPr>
        <w:lastRenderedPageBreak/>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463EDF">
        <w:rPr>
          <w:rStyle w:val="ae"/>
          <w:color w:val="000000"/>
          <w:sz w:val="28"/>
          <w:szCs w:val="28"/>
        </w:rPr>
        <w:footnoteReference w:id="4"/>
      </w:r>
      <w:r w:rsidRPr="00463EDF">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C01B04" w:rsidRPr="00463EDF" w:rsidRDefault="00C01B04" w:rsidP="00C01B0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463EDF">
          <w:rPr>
            <w:rStyle w:val="a8"/>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C01B04" w:rsidRPr="00463EDF" w:rsidRDefault="00C01B04" w:rsidP="00C01B0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Администрация также вправе информировать население</w:t>
      </w:r>
      <w:r w:rsidR="00F51839">
        <w:rPr>
          <w:rFonts w:ascii="Times New Roman" w:hAnsi="Times New Roman" w:cs="Times New Roman"/>
          <w:color w:val="000000"/>
          <w:sz w:val="28"/>
          <w:szCs w:val="28"/>
        </w:rPr>
        <w:t xml:space="preserve"> Любимовского муниципального образования</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C01B04" w:rsidRPr="00463EDF" w:rsidRDefault="00C01B04" w:rsidP="00C01B0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C01B04" w:rsidRPr="00463EDF" w:rsidRDefault="00C01B04" w:rsidP="00C01B0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C01B04" w:rsidRPr="00463EDF" w:rsidRDefault="00C01B04" w:rsidP="00C01B04">
      <w:pPr>
        <w:spacing w:line="360" w:lineRule="auto"/>
        <w:ind w:firstLine="709"/>
        <w:jc w:val="both"/>
        <w:rPr>
          <w:color w:val="000000"/>
          <w:sz w:val="28"/>
          <w:szCs w:val="28"/>
        </w:rPr>
      </w:pPr>
      <w:r w:rsidRPr="00463EDF">
        <w:rPr>
          <w:color w:val="000000"/>
          <w:sz w:val="28"/>
          <w:szCs w:val="28"/>
        </w:rPr>
        <w:lastRenderedPageBreak/>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F51839">
        <w:rPr>
          <w:color w:val="000000"/>
          <w:sz w:val="28"/>
          <w:szCs w:val="28"/>
        </w:rPr>
        <w:t>Любимовского муниципального образования</w:t>
      </w:r>
      <w:r w:rsidRPr="00463EDF">
        <w:rPr>
          <w:i/>
          <w:iCs/>
          <w:color w:val="000000"/>
        </w:rPr>
        <w:t xml:space="preserve">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C01B04" w:rsidRPr="00463EDF" w:rsidRDefault="00C01B04" w:rsidP="00C01B04">
      <w:pPr>
        <w:spacing w:line="360" w:lineRule="auto"/>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rsidR="00C01B04" w:rsidRPr="00463EDF" w:rsidRDefault="00C01B04" w:rsidP="00C01B0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C01B04" w:rsidRPr="00463EDF" w:rsidRDefault="00C01B04" w:rsidP="00C01B0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C01B04" w:rsidRPr="00463EDF" w:rsidRDefault="00C01B04" w:rsidP="00C01B0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2.9. Консультирование контролируемых лиц осуществляется должностным </w:t>
      </w:r>
      <w:r w:rsidRPr="00463EDF">
        <w:rPr>
          <w:rFonts w:ascii="Times New Roman" w:hAnsi="Times New Roman" w:cs="Times New Roman"/>
          <w:color w:val="000000"/>
          <w:sz w:val="28"/>
          <w:szCs w:val="28"/>
        </w:rPr>
        <w:lastRenderedPageBreak/>
        <w:t>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C01B04" w:rsidRPr="00463EDF" w:rsidRDefault="00C01B04" w:rsidP="00C01B0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w:t>
      </w:r>
      <w:r w:rsidR="00F51839">
        <w:rPr>
          <w:rFonts w:ascii="Times New Roman" w:hAnsi="Times New Roman" w:cs="Times New Roman"/>
          <w:color w:val="000000"/>
          <w:sz w:val="28"/>
          <w:szCs w:val="28"/>
        </w:rPr>
        <w:t>Любимовского муниципального образования</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C01B04" w:rsidRPr="00463EDF" w:rsidRDefault="00C01B04" w:rsidP="00C01B0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C01B04" w:rsidRPr="00463EDF" w:rsidRDefault="00C01B04" w:rsidP="00C01B0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C01B04" w:rsidRPr="00463EDF" w:rsidRDefault="00C01B04" w:rsidP="00C01B0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C01B04" w:rsidRPr="00463EDF" w:rsidRDefault="00C01B04" w:rsidP="00C01B0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C01B04" w:rsidRPr="00463EDF" w:rsidRDefault="00C01B04" w:rsidP="00C01B0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C01B04" w:rsidRPr="00463EDF" w:rsidRDefault="00C01B04" w:rsidP="00C01B0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C01B04" w:rsidRPr="00463EDF" w:rsidRDefault="00C01B04" w:rsidP="00C01B0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C01B04" w:rsidRPr="00463EDF" w:rsidRDefault="00C01B04" w:rsidP="00C01B0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C01B04" w:rsidRPr="00463EDF" w:rsidRDefault="00C01B04" w:rsidP="00C01B0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C01B04" w:rsidRPr="00463EDF" w:rsidRDefault="00C01B04" w:rsidP="00C01B0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 ответ на поставленные вопросы требует дополнительного запроса </w:t>
      </w:r>
      <w:r w:rsidRPr="00463EDF">
        <w:rPr>
          <w:rFonts w:ascii="Times New Roman" w:hAnsi="Times New Roman" w:cs="Times New Roman"/>
          <w:color w:val="000000"/>
          <w:sz w:val="28"/>
          <w:szCs w:val="28"/>
        </w:rPr>
        <w:lastRenderedPageBreak/>
        <w:t>сведений.</w:t>
      </w:r>
    </w:p>
    <w:p w:rsidR="00C01B04" w:rsidRPr="00463EDF" w:rsidRDefault="00C01B04" w:rsidP="00C01B0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C01B04" w:rsidRPr="00463EDF" w:rsidRDefault="00C01B04" w:rsidP="00C01B0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C01B04" w:rsidRPr="00463EDF" w:rsidRDefault="00C01B04" w:rsidP="00C01B0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C01B04" w:rsidRPr="00463EDF" w:rsidRDefault="00C01B04" w:rsidP="00C01B0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C01B04" w:rsidRPr="00463EDF" w:rsidRDefault="00C01B04" w:rsidP="00C01B0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F51839">
        <w:rPr>
          <w:rFonts w:ascii="Times New Roman" w:hAnsi="Times New Roman" w:cs="Times New Roman"/>
          <w:color w:val="000000"/>
          <w:sz w:val="28"/>
          <w:szCs w:val="28"/>
        </w:rPr>
        <w:t>Любимовского муниципального образования</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C01B04" w:rsidRPr="00463EDF" w:rsidRDefault="00C01B04" w:rsidP="00C01B0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C01B04" w:rsidRPr="00463EDF" w:rsidRDefault="00C01B04" w:rsidP="00C01B0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w:t>
      </w:r>
      <w:r w:rsidRPr="00463EDF">
        <w:rPr>
          <w:rFonts w:ascii="Times New Roman" w:hAnsi="Times New Roman" w:cs="Times New Roman"/>
          <w:sz w:val="28"/>
          <w:szCs w:val="28"/>
        </w:rPr>
        <w:lastRenderedPageBreak/>
        <w:t>принадлежащим ему объектам контроля.</w:t>
      </w:r>
    </w:p>
    <w:p w:rsidR="00C01B04" w:rsidRPr="00463EDF" w:rsidRDefault="00C01B04" w:rsidP="00C01B0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01B04" w:rsidRPr="00463EDF" w:rsidRDefault="00C01B04" w:rsidP="00C01B04">
      <w:pPr>
        <w:pStyle w:val="ConsPlusNormal"/>
        <w:spacing w:line="360" w:lineRule="auto"/>
        <w:ind w:firstLine="709"/>
        <w:jc w:val="both"/>
        <w:rPr>
          <w:rFonts w:ascii="Times New Roman" w:hAnsi="Times New Roman" w:cs="Times New Roman"/>
          <w:color w:val="000000"/>
          <w:sz w:val="28"/>
          <w:szCs w:val="28"/>
        </w:rPr>
      </w:pPr>
    </w:p>
    <w:p w:rsidR="00C01B04" w:rsidRPr="00463EDF" w:rsidRDefault="00C01B04" w:rsidP="00C01B0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C01B04" w:rsidRPr="00463EDF" w:rsidRDefault="00C01B04" w:rsidP="00C01B04">
      <w:pPr>
        <w:pStyle w:val="ConsPlusNormal"/>
        <w:spacing w:line="360" w:lineRule="auto"/>
        <w:ind w:firstLine="0"/>
        <w:jc w:val="center"/>
        <w:rPr>
          <w:rFonts w:ascii="Times New Roman" w:hAnsi="Times New Roman" w:cs="Times New Roman"/>
          <w:b/>
          <w:bCs/>
          <w:color w:val="000000"/>
          <w:sz w:val="28"/>
          <w:szCs w:val="28"/>
        </w:rPr>
      </w:pPr>
    </w:p>
    <w:p w:rsidR="00C01B04" w:rsidRPr="00463EDF" w:rsidRDefault="00C01B04" w:rsidP="00C01B0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C01B04" w:rsidRPr="00463EDF" w:rsidRDefault="00C01B04" w:rsidP="00C01B0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C01B04" w:rsidRPr="00463EDF" w:rsidRDefault="00C01B04" w:rsidP="00C01B0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C01B04" w:rsidRPr="00463EDF" w:rsidRDefault="00C01B04" w:rsidP="00C01B0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C01B04" w:rsidRPr="00463EDF" w:rsidRDefault="00C01B04" w:rsidP="00C01B0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C01B04" w:rsidRPr="00463EDF" w:rsidRDefault="00C01B04" w:rsidP="00C01B04">
      <w:pPr>
        <w:spacing w:line="360" w:lineRule="auto"/>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 xml:space="preserve">предоставляются контролируемыми лицами в рамках исполнения </w:t>
      </w:r>
      <w:r w:rsidRPr="00463EDF">
        <w:rPr>
          <w:color w:val="000000"/>
          <w:sz w:val="28"/>
          <w:szCs w:val="28"/>
          <w:shd w:val="clear" w:color="auto" w:fill="FFFFFF"/>
        </w:rPr>
        <w:lastRenderedPageBreak/>
        <w:t>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rsidR="00C01B04" w:rsidRPr="00463EDF" w:rsidRDefault="00C01B04" w:rsidP="00C01B0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C01B04" w:rsidRPr="00463EDF" w:rsidRDefault="00C01B04" w:rsidP="00C01B0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C01B04" w:rsidRPr="00463EDF" w:rsidRDefault="00C01B04" w:rsidP="00C01B0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7"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C01B04" w:rsidRPr="00463EDF" w:rsidRDefault="00C01B04" w:rsidP="00C01B0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7"/>
    <w:p w:rsidR="00C01B04" w:rsidRPr="00463EDF" w:rsidRDefault="00C01B04" w:rsidP="00C01B04">
      <w:pPr>
        <w:pStyle w:val="ConsPlusNormal"/>
        <w:spacing w:line="360" w:lineRule="auto"/>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C01B04" w:rsidRPr="00463EDF" w:rsidRDefault="00C01B04" w:rsidP="00C01B0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C01B04" w:rsidRPr="00463EDF" w:rsidRDefault="00C01B04" w:rsidP="00C01B0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01B04" w:rsidRPr="00463EDF" w:rsidRDefault="00C01B04" w:rsidP="00C01B0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w:t>
      </w:r>
      <w:r w:rsidRPr="00463EDF">
        <w:rPr>
          <w:rFonts w:ascii="Times New Roman" w:hAnsi="Times New Roman" w:cs="Times New Roman"/>
          <w:sz w:val="28"/>
          <w:szCs w:val="28"/>
        </w:rPr>
        <w:lastRenderedPageBreak/>
        <w:t xml:space="preserve">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rsidR="00C01B04" w:rsidRPr="00463EDF" w:rsidRDefault="00C01B04" w:rsidP="00C01B0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01B04" w:rsidRPr="00463EDF" w:rsidRDefault="00C01B04" w:rsidP="00C01B0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C01B04" w:rsidRPr="00463EDF" w:rsidRDefault="00C01B04" w:rsidP="00C01B0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C01B04" w:rsidRPr="00463EDF" w:rsidRDefault="00C01B04" w:rsidP="00C01B0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администрациив специальном разделе, посвященном контрольной деятельности.</w:t>
      </w:r>
    </w:p>
    <w:p w:rsidR="00C01B04" w:rsidRPr="00463EDF" w:rsidRDefault="00C01B04" w:rsidP="00C01B0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C01B04" w:rsidRPr="00463EDF" w:rsidRDefault="00C01B04" w:rsidP="00C01B0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w:t>
      </w:r>
      <w:r w:rsidRPr="00463EDF">
        <w:rPr>
          <w:rFonts w:ascii="Times New Roman" w:hAnsi="Times New Roman" w:cs="Times New Roman"/>
          <w:color w:val="000000"/>
          <w:sz w:val="28"/>
          <w:szCs w:val="28"/>
        </w:rPr>
        <w:lastRenderedPageBreak/>
        <w:t>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C01B04" w:rsidRPr="00463EDF" w:rsidRDefault="00C01B04" w:rsidP="00C01B04">
      <w:pPr>
        <w:pStyle w:val="ConsPlusNormal"/>
        <w:spacing w:line="360" w:lineRule="auto"/>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00F51839">
        <w:rPr>
          <w:rFonts w:ascii="Times New Roman" w:hAnsi="Times New Roman" w:cs="Times New Roman"/>
          <w:color w:val="000000"/>
          <w:sz w:val="28"/>
          <w:szCs w:val="28"/>
        </w:rPr>
        <w:t>Любимовского муниципального образования</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10" w:history="1">
        <w:r w:rsidRPr="00463EDF">
          <w:rPr>
            <w:rStyle w:val="a8"/>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C01B04" w:rsidRPr="00463EDF" w:rsidRDefault="00C01B04" w:rsidP="00C01B0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1" w:history="1">
        <w:r w:rsidRPr="00463EDF">
          <w:rPr>
            <w:rStyle w:val="a8"/>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C01B04" w:rsidRPr="00463EDF" w:rsidRDefault="00C01B04" w:rsidP="00C01B04">
      <w:pPr>
        <w:spacing w:line="360" w:lineRule="auto"/>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0009417B">
        <w:rPr>
          <w:color w:val="000000"/>
          <w:sz w:val="28"/>
          <w:szCs w:val="28"/>
          <w:shd w:val="clear" w:color="auto" w:fill="FFFFFF"/>
        </w:rPr>
        <w:t xml:space="preserve"> </w:t>
      </w:r>
      <w:r w:rsidRPr="00463EDF">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w:t>
      </w:r>
      <w:r w:rsidRPr="00463EDF">
        <w:rPr>
          <w:color w:val="000000"/>
          <w:sz w:val="28"/>
          <w:szCs w:val="28"/>
          <w:shd w:val="clear" w:color="auto" w:fill="FFFFFF"/>
        </w:rPr>
        <w:lastRenderedPageBreak/>
        <w:t>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09417B">
        <w:rPr>
          <w:color w:val="000000"/>
          <w:sz w:val="28"/>
          <w:szCs w:val="28"/>
          <w:shd w:val="clear" w:color="auto" w:fill="FFFFFF"/>
        </w:rPr>
        <w:t xml:space="preserve"> </w:t>
      </w:r>
      <w:hyperlink r:id="rId12" w:history="1">
        <w:r w:rsidRPr="00463EDF">
          <w:rPr>
            <w:rStyle w:val="a8"/>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C01B04" w:rsidRPr="00463EDF" w:rsidRDefault="00C01B04" w:rsidP="00C01B04">
      <w:pPr>
        <w:pStyle w:val="ConsPlusNormal"/>
        <w:spacing w:line="360" w:lineRule="auto"/>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C01B04" w:rsidRPr="00463EDF" w:rsidRDefault="00C01B04" w:rsidP="00C01B04">
      <w:pPr>
        <w:spacing w:line="360" w:lineRule="auto"/>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C01B04" w:rsidRPr="00463EDF" w:rsidRDefault="00C01B04" w:rsidP="00C01B04">
      <w:pPr>
        <w:spacing w:line="360" w:lineRule="auto"/>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C01B04" w:rsidRPr="00463EDF" w:rsidRDefault="00C01B04" w:rsidP="00C01B04">
      <w:pPr>
        <w:spacing w:line="360" w:lineRule="auto"/>
        <w:ind w:firstLine="709"/>
        <w:jc w:val="both"/>
        <w:rPr>
          <w:color w:val="000000"/>
          <w:sz w:val="28"/>
          <w:szCs w:val="28"/>
        </w:rPr>
      </w:pPr>
      <w:r w:rsidRPr="00463EDF">
        <w:rPr>
          <w:color w:val="000000"/>
          <w:sz w:val="28"/>
          <w:szCs w:val="28"/>
        </w:rPr>
        <w:lastRenderedPageBreak/>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C01B04" w:rsidRPr="00463EDF" w:rsidRDefault="00C01B04" w:rsidP="00C01B0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C01B04" w:rsidRPr="00463EDF" w:rsidRDefault="00C01B04" w:rsidP="00C01B0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C01B04" w:rsidRPr="00463EDF" w:rsidRDefault="00C01B04" w:rsidP="00C01B0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C01B04" w:rsidRPr="00463EDF" w:rsidRDefault="00C01B04" w:rsidP="00C01B0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C01B04" w:rsidRPr="00463EDF" w:rsidRDefault="00C01B04" w:rsidP="00C01B0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w:t>
      </w:r>
      <w:r w:rsidRPr="00463EDF">
        <w:rPr>
          <w:rFonts w:ascii="Times New Roman" w:hAnsi="Times New Roman" w:cs="Times New Roman"/>
          <w:color w:val="000000"/>
          <w:sz w:val="28"/>
          <w:szCs w:val="28"/>
        </w:rPr>
        <w:lastRenderedPageBreak/>
        <w:t xml:space="preserve">мер, предусмотренных </w:t>
      </w:r>
      <w:hyperlink r:id="rId13" w:history="1">
        <w:r w:rsidRPr="00463EDF">
          <w:rPr>
            <w:rStyle w:val="a8"/>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C01B04" w:rsidRPr="00463EDF" w:rsidRDefault="00C01B04" w:rsidP="00C01B0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01B04" w:rsidRPr="00463EDF" w:rsidRDefault="00C01B04" w:rsidP="00C01B04">
      <w:pPr>
        <w:spacing w:line="360" w:lineRule="auto"/>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rsidR="00C01B04" w:rsidRPr="00463EDF" w:rsidRDefault="00C01B04" w:rsidP="00C01B0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01B04" w:rsidRPr="00463EDF" w:rsidRDefault="00C01B04" w:rsidP="00C01B0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C01B04" w:rsidRPr="00463EDF" w:rsidRDefault="00C01B04" w:rsidP="00C01B0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 xml:space="preserve">доведения их до контролируемых лиц посредством инфраструктуры, обеспечивающей информационно-технологическое </w:t>
      </w:r>
      <w:r w:rsidRPr="00463EDF">
        <w:rPr>
          <w:rFonts w:ascii="Times New Roman" w:hAnsi="Times New Roman" w:cs="Times New Roman"/>
          <w:color w:val="000000"/>
          <w:sz w:val="28"/>
          <w:szCs w:val="28"/>
          <w:shd w:val="clear" w:color="auto" w:fill="FFFFFF"/>
        </w:rPr>
        <w:lastRenderedPageBreak/>
        <w:t>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01B04" w:rsidRPr="00463EDF" w:rsidRDefault="00C01B04" w:rsidP="00C01B0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C01B04" w:rsidRPr="00463EDF" w:rsidRDefault="00C01B04" w:rsidP="00C01B0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01B04" w:rsidRPr="00463EDF" w:rsidRDefault="00C01B04" w:rsidP="00C01B0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w:t>
      </w:r>
      <w:r>
        <w:rPr>
          <w:rFonts w:ascii="Times New Roman" w:hAnsi="Times New Roman" w:cs="Times New Roman"/>
          <w:color w:val="000000"/>
          <w:sz w:val="28"/>
          <w:szCs w:val="28"/>
        </w:rPr>
        <w:lastRenderedPageBreak/>
        <w:t xml:space="preserve">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Pr>
          <w:rFonts w:ascii="Times New Roman" w:hAnsi="Times New Roman" w:cs="Times New Roman"/>
          <w:color w:val="000000" w:themeColor="text1"/>
          <w:sz w:val="28"/>
          <w:szCs w:val="28"/>
        </w:rPr>
        <w:t>и разделом 4 настоящего Положения</w:t>
      </w:r>
      <w:r>
        <w:rPr>
          <w:rStyle w:val="ae"/>
          <w:rFonts w:ascii="Times New Roman" w:hAnsi="Times New Roman" w:cs="Times New Roman"/>
          <w:color w:val="000000" w:themeColor="text1"/>
          <w:sz w:val="28"/>
          <w:szCs w:val="28"/>
        </w:rPr>
        <w:footnoteReference w:id="5"/>
      </w:r>
      <w:r w:rsidRPr="00463EDF">
        <w:rPr>
          <w:rFonts w:ascii="Times New Roman" w:hAnsi="Times New Roman" w:cs="Times New Roman"/>
          <w:color w:val="000000"/>
          <w:sz w:val="28"/>
          <w:szCs w:val="28"/>
        </w:rPr>
        <w:t>.</w:t>
      </w:r>
    </w:p>
    <w:p w:rsidR="00C01B04" w:rsidRPr="00463EDF" w:rsidRDefault="00C01B04" w:rsidP="00C01B0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01B04" w:rsidRPr="00463EDF" w:rsidRDefault="00C01B04" w:rsidP="00C01B0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C01B04" w:rsidRPr="00463EDF" w:rsidRDefault="00C01B04" w:rsidP="00C01B04">
      <w:pPr>
        <w:pStyle w:val="ConsPlusNormal"/>
        <w:spacing w:line="360" w:lineRule="auto"/>
        <w:ind w:firstLine="709"/>
        <w:jc w:val="both"/>
        <w:rPr>
          <w:rFonts w:ascii="Times New Roman" w:hAnsi="Times New Roman" w:cs="Times New Roman"/>
        </w:rPr>
      </w:pPr>
      <w:bookmarkStart w:id="8" w:name="Par318"/>
      <w:bookmarkEnd w:id="8"/>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01B04" w:rsidRPr="00463EDF" w:rsidRDefault="00C01B04" w:rsidP="00C01B0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w:t>
      </w:r>
      <w:r w:rsidRPr="00463EDF">
        <w:rPr>
          <w:rFonts w:ascii="Times New Roman" w:hAnsi="Times New Roman" w:cs="Times New Roman"/>
          <w:color w:val="000000"/>
          <w:sz w:val="28"/>
          <w:szCs w:val="28"/>
        </w:rPr>
        <w:lastRenderedPageBreak/>
        <w:t>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C01B04" w:rsidRPr="00463EDF" w:rsidRDefault="00C01B04" w:rsidP="00C01B0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01B04" w:rsidRPr="00463EDF" w:rsidRDefault="00C01B04" w:rsidP="00C01B04">
      <w:pPr>
        <w:spacing w:line="360" w:lineRule="auto"/>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rsidR="00C01B04" w:rsidRPr="00463EDF" w:rsidRDefault="00C01B04" w:rsidP="00C01B0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01B04" w:rsidRPr="00463EDF" w:rsidRDefault="00C01B04" w:rsidP="00C01B0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A52325">
        <w:rPr>
          <w:rFonts w:ascii="Times New Roman" w:hAnsi="Times New Roman" w:cs="Times New Roman"/>
          <w:sz w:val="28"/>
          <w:szCs w:val="28"/>
        </w:rPr>
        <w:t>Саратовской области</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C01B04" w:rsidRPr="00463EDF" w:rsidRDefault="00C01B04" w:rsidP="00C01B0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w:t>
      </w:r>
      <w:r w:rsidRPr="00463EDF">
        <w:rPr>
          <w:rFonts w:ascii="Times New Roman" w:hAnsi="Times New Roman" w:cs="Times New Roman"/>
          <w:color w:val="000000"/>
          <w:sz w:val="28"/>
          <w:szCs w:val="28"/>
        </w:rPr>
        <w:lastRenderedPageBreak/>
        <w:t>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6F1E44" w:rsidRDefault="006F1E44" w:rsidP="00C01B04">
      <w:pPr>
        <w:pStyle w:val="ConsPlusNormal"/>
        <w:ind w:firstLine="0"/>
        <w:jc w:val="center"/>
        <w:rPr>
          <w:rFonts w:ascii="Times New Roman" w:hAnsi="Times New Roman" w:cs="Times New Roman"/>
          <w:b/>
          <w:bCs/>
          <w:color w:val="000000"/>
          <w:sz w:val="28"/>
          <w:szCs w:val="28"/>
        </w:rPr>
      </w:pPr>
    </w:p>
    <w:p w:rsidR="00C01B04" w:rsidRPr="00463EDF" w:rsidRDefault="00C01B04" w:rsidP="00C01B0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r>
        <w:rPr>
          <w:rStyle w:val="ae"/>
          <w:rFonts w:ascii="Times New Roman" w:hAnsi="Times New Roman" w:cs="Times New Roman"/>
          <w:b/>
          <w:bCs/>
          <w:color w:val="000000"/>
          <w:sz w:val="28"/>
          <w:szCs w:val="28"/>
        </w:rPr>
        <w:footnoteReference w:id="6"/>
      </w:r>
    </w:p>
    <w:p w:rsidR="00C01B04" w:rsidRPr="00463EDF" w:rsidRDefault="00C01B04" w:rsidP="00C01B04">
      <w:pPr>
        <w:pStyle w:val="ConsPlusNormal"/>
        <w:ind w:firstLine="0"/>
        <w:jc w:val="center"/>
        <w:rPr>
          <w:rFonts w:ascii="Times New Roman" w:hAnsi="Times New Roman" w:cs="Times New Roman"/>
          <w:b/>
          <w:bCs/>
          <w:color w:val="000000"/>
          <w:sz w:val="28"/>
          <w:szCs w:val="28"/>
        </w:rPr>
      </w:pPr>
    </w:p>
    <w:p w:rsidR="00C01B04" w:rsidRPr="00463EDF" w:rsidRDefault="00C01B04" w:rsidP="00C01B0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C01B04" w:rsidRPr="00463EDF" w:rsidRDefault="00C01B04" w:rsidP="00C01B0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C01B04" w:rsidRPr="00463EDF" w:rsidRDefault="00C01B04" w:rsidP="00C01B0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rsidR="00C01B04" w:rsidRPr="00463EDF" w:rsidRDefault="00C01B04" w:rsidP="00C01B0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C01B04" w:rsidRPr="00463EDF" w:rsidRDefault="00C01B04" w:rsidP="00C01B0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C01B04" w:rsidRPr="00463EDF" w:rsidRDefault="00C01B04" w:rsidP="00C01B0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Pr>
          <w:rFonts w:ascii="Times New Roman" w:hAnsi="Times New Roman" w:cs="Times New Roman"/>
          <w:color w:val="000000"/>
          <w:sz w:val="28"/>
          <w:szCs w:val="28"/>
          <w:shd w:val="clear" w:color="auto" w:fill="FFFFFF"/>
        </w:rPr>
        <w:t>.</w:t>
      </w:r>
    </w:p>
    <w:p w:rsidR="00C01B04" w:rsidRPr="00463EDF" w:rsidRDefault="00C01B04" w:rsidP="00C01B04">
      <w:pPr>
        <w:pStyle w:val="s1"/>
        <w:spacing w:line="360" w:lineRule="auto"/>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w:t>
      </w:r>
      <w:r w:rsidRPr="00463EDF">
        <w:rPr>
          <w:rFonts w:ascii="Times New Roman" w:hAnsi="Times New Roman" w:cs="Times New Roman"/>
          <w:color w:val="000000"/>
          <w:sz w:val="28"/>
          <w:szCs w:val="28"/>
        </w:rPr>
        <w:lastRenderedPageBreak/>
        <w:t xml:space="preserve">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6F1E44" w:rsidRPr="006F1E44">
        <w:rPr>
          <w:rFonts w:ascii="Times New Roman" w:hAnsi="Times New Roman" w:cs="Times New Roman"/>
          <w:iCs/>
          <w:color w:val="000000"/>
          <w:sz w:val="28"/>
          <w:szCs w:val="28"/>
        </w:rPr>
        <w:t>Любимовского муниципального образования</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с предварительным информированием глав</w:t>
      </w:r>
      <w:r w:rsidR="006F1E44">
        <w:rPr>
          <w:rFonts w:ascii="Times New Roman" w:hAnsi="Times New Roman" w:cs="Times New Roman"/>
          <w:color w:val="000000"/>
          <w:sz w:val="28"/>
          <w:szCs w:val="28"/>
        </w:rPr>
        <w:t>ы Любимовского муниципального образования</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о наличии в</w:t>
      </w:r>
      <w:r w:rsidR="006F1E44">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C01B04" w:rsidRPr="00463EDF" w:rsidRDefault="00C01B04" w:rsidP="00C01B0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w:t>
      </w:r>
      <w:r w:rsidR="006F1E44">
        <w:rPr>
          <w:rFonts w:ascii="Times New Roman" w:hAnsi="Times New Roman" w:cs="Times New Roman"/>
          <w:color w:val="000000"/>
          <w:sz w:val="28"/>
          <w:szCs w:val="28"/>
        </w:rPr>
        <w:t>Любимовского муниципального образования</w:t>
      </w:r>
      <w:r w:rsidRPr="00A7472F">
        <w:rPr>
          <w:rFonts w:ascii="Times New Roman" w:hAnsi="Times New Roman" w:cs="Times New Roman"/>
          <w:color w:val="000000"/>
          <w:sz w:val="28"/>
          <w:szCs w:val="28"/>
        </w:rPr>
        <w:t>.</w:t>
      </w:r>
    </w:p>
    <w:p w:rsidR="00C01B04" w:rsidRPr="00463EDF" w:rsidRDefault="00C01B04" w:rsidP="00C01B0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C01B04" w:rsidRPr="00463EDF" w:rsidRDefault="00C01B04" w:rsidP="00C01B0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C01B04" w:rsidRPr="00463EDF" w:rsidRDefault="00C01B04" w:rsidP="00C01B0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C01B04" w:rsidRPr="00463EDF" w:rsidRDefault="00C01B04" w:rsidP="00C01B0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C01B04" w:rsidRPr="00A7472F" w:rsidRDefault="00C01B04" w:rsidP="00C01B04">
      <w:pPr>
        <w:pStyle w:val="ConsPlusNormal"/>
        <w:spacing w:line="360" w:lineRule="auto"/>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C01B04" w:rsidRPr="00463EDF" w:rsidRDefault="00C01B04" w:rsidP="00C01B04">
      <w:pPr>
        <w:pStyle w:val="ConsPlusNormal"/>
        <w:spacing w:line="360" w:lineRule="auto"/>
        <w:ind w:firstLine="709"/>
        <w:jc w:val="both"/>
        <w:rPr>
          <w:rFonts w:ascii="Times New Roman" w:hAnsi="Times New Roman" w:cs="Times New Roman"/>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6F1E44">
        <w:rPr>
          <w:rFonts w:ascii="Times New Roman" w:hAnsi="Times New Roman" w:cs="Times New Roman"/>
          <w:color w:val="000000"/>
          <w:sz w:val="28"/>
          <w:szCs w:val="28"/>
        </w:rPr>
        <w:t>Любимовского муниципального образования</w:t>
      </w:r>
      <w:r w:rsidRPr="00A7472F">
        <w:rPr>
          <w:rFonts w:ascii="Times New Roman" w:hAnsi="Times New Roman" w:cs="Times New Roman"/>
          <w:color w:val="000000"/>
          <w:sz w:val="28"/>
          <w:szCs w:val="28"/>
        </w:rPr>
        <w:t xml:space="preserve"> не более чем на 20 рабочих дней.</w:t>
      </w:r>
    </w:p>
    <w:p w:rsidR="00C01B04" w:rsidRPr="00463EDF" w:rsidRDefault="00C01B04" w:rsidP="00C01B04">
      <w:pPr>
        <w:pStyle w:val="12"/>
        <w:spacing w:line="360" w:lineRule="auto"/>
        <w:ind w:firstLine="709"/>
        <w:jc w:val="both"/>
        <w:rPr>
          <w:rFonts w:ascii="Times New Roman" w:hAnsi="Times New Roman" w:cs="Times New Roman"/>
          <w:color w:val="000000"/>
          <w:sz w:val="28"/>
          <w:szCs w:val="28"/>
        </w:rPr>
      </w:pPr>
    </w:p>
    <w:p w:rsidR="00C01B04" w:rsidRPr="00463EDF" w:rsidRDefault="00C01B04" w:rsidP="00C01B04">
      <w:pPr>
        <w:pStyle w:val="12"/>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C01B04" w:rsidRPr="00463EDF" w:rsidRDefault="00C01B04" w:rsidP="00C01B04">
      <w:pPr>
        <w:pStyle w:val="12"/>
        <w:jc w:val="center"/>
        <w:rPr>
          <w:rFonts w:ascii="Times New Roman" w:hAnsi="Times New Roman" w:cs="Times New Roman"/>
          <w:b/>
          <w:bCs/>
          <w:color w:val="000000"/>
          <w:sz w:val="28"/>
          <w:szCs w:val="28"/>
        </w:rPr>
      </w:pPr>
    </w:p>
    <w:p w:rsidR="00C01B04" w:rsidRPr="00463EDF" w:rsidRDefault="00C01B04" w:rsidP="00C01B04">
      <w:pPr>
        <w:pStyle w:val="12"/>
        <w:spacing w:line="360"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C01B04" w:rsidRPr="00463EDF" w:rsidRDefault="00C01B04" w:rsidP="00C01B04">
      <w:pPr>
        <w:pStyle w:val="12"/>
        <w:spacing w:line="360" w:lineRule="auto"/>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6F1E44" w:rsidRPr="006F1E44">
        <w:rPr>
          <w:rFonts w:ascii="Times New Roman" w:hAnsi="Times New Roman" w:cs="Times New Roman"/>
          <w:bCs/>
          <w:color w:val="000000"/>
          <w:sz w:val="28"/>
          <w:szCs w:val="28"/>
        </w:rPr>
        <w:t>Советом депутатов Любимовского муниципального образования</w:t>
      </w:r>
      <w:r w:rsidRPr="00463EDF">
        <w:rPr>
          <w:rFonts w:ascii="Times New Roman" w:hAnsi="Times New Roman" w:cs="Times New Roman"/>
          <w:color w:val="000000"/>
          <w:sz w:val="24"/>
          <w:szCs w:val="24"/>
        </w:rPr>
        <w:t>.</w:t>
      </w:r>
    </w:p>
    <w:p w:rsidR="00C01B04" w:rsidRPr="00463EDF" w:rsidRDefault="00C01B04" w:rsidP="00C01B04">
      <w:pPr>
        <w:pStyle w:val="ConsTitle"/>
        <w:widowControl/>
        <w:spacing w:line="240" w:lineRule="exact"/>
        <w:jc w:val="both"/>
        <w:rPr>
          <w:rFonts w:ascii="Times New Roman" w:hAnsi="Times New Roman" w:cs="Times New Roman"/>
          <w:sz w:val="28"/>
          <w:szCs w:val="28"/>
        </w:rPr>
      </w:pPr>
    </w:p>
    <w:p w:rsidR="00C01B04" w:rsidRPr="00463EDF" w:rsidRDefault="00C01B04" w:rsidP="00C01B04">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rsidR="00C01B04" w:rsidRPr="00463EDF" w:rsidRDefault="00C01B04" w:rsidP="00C01B04">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lastRenderedPageBreak/>
        <w:t>Приложение № 1</w:t>
      </w:r>
    </w:p>
    <w:p w:rsidR="00C01B04" w:rsidRPr="00463EDF" w:rsidRDefault="00C01B04" w:rsidP="00C01B04">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к Положению о муниципальном жилищном контроле </w:t>
      </w:r>
      <w:r w:rsidRPr="00463EDF">
        <w:rPr>
          <w:rFonts w:ascii="Times New Roman" w:hAnsi="Times New Roman" w:cs="Times New Roman"/>
          <w:color w:val="000000"/>
          <w:sz w:val="24"/>
          <w:szCs w:val="24"/>
        </w:rPr>
        <w:br/>
      </w:r>
    </w:p>
    <w:p w:rsidR="00C01B04" w:rsidRPr="00463EDF" w:rsidRDefault="00C01B04" w:rsidP="00C01B04">
      <w:pPr>
        <w:pStyle w:val="ConsPlusNormal"/>
        <w:ind w:firstLine="0"/>
        <w:jc w:val="right"/>
        <w:rPr>
          <w:rFonts w:ascii="Times New Roman" w:hAnsi="Times New Roman" w:cs="Times New Roman"/>
          <w:i/>
          <w:iCs/>
          <w:color w:val="000000"/>
          <w:sz w:val="24"/>
          <w:szCs w:val="24"/>
        </w:rPr>
      </w:pPr>
      <w:r w:rsidRPr="00463EDF">
        <w:rPr>
          <w:rFonts w:ascii="Times New Roman" w:hAnsi="Times New Roman" w:cs="Times New Roman"/>
          <w:color w:val="000000"/>
          <w:sz w:val="24"/>
          <w:szCs w:val="24"/>
        </w:rPr>
        <w:t xml:space="preserve">в </w:t>
      </w:r>
      <w:r w:rsidR="00DE2AED">
        <w:rPr>
          <w:rFonts w:ascii="Times New Roman" w:hAnsi="Times New Roman" w:cs="Times New Roman"/>
          <w:color w:val="000000"/>
          <w:sz w:val="24"/>
          <w:szCs w:val="24"/>
        </w:rPr>
        <w:t>Любимовском муниципальном образовании</w:t>
      </w:r>
    </w:p>
    <w:p w:rsidR="00C01B04" w:rsidRPr="00463EDF" w:rsidRDefault="00C01B04" w:rsidP="00C01B04">
      <w:pPr>
        <w:widowControl w:val="0"/>
        <w:autoSpaceDE w:val="0"/>
        <w:spacing w:line="276" w:lineRule="auto"/>
        <w:jc w:val="both"/>
        <w:rPr>
          <w:color w:val="000000"/>
        </w:rPr>
      </w:pPr>
      <w:bookmarkStart w:id="9" w:name="Par381"/>
      <w:bookmarkEnd w:id="9"/>
    </w:p>
    <w:p w:rsidR="00C01B04" w:rsidRPr="00463EDF" w:rsidRDefault="00C01B04" w:rsidP="00C01B04">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C01B04" w:rsidRPr="00DE2AED" w:rsidRDefault="00C01B04" w:rsidP="00DE2AED">
      <w:pPr>
        <w:pStyle w:val="ConsPlusTitle"/>
        <w:jc w:val="center"/>
        <w:rPr>
          <w:rFonts w:ascii="Times New Roman" w:hAnsi="Times New Roman" w:cs="Times New Roman"/>
          <w:color w:val="000000"/>
        </w:rPr>
      </w:pPr>
      <w:r w:rsidRPr="00463EDF">
        <w:rPr>
          <w:rFonts w:ascii="Times New Roman" w:hAnsi="Times New Roman" w:cs="Times New Roman"/>
          <w:color w:val="000000"/>
          <w:sz w:val="28"/>
          <w:szCs w:val="28"/>
        </w:rPr>
        <w:t xml:space="preserve">проверок при осуществлении администрацией </w:t>
      </w:r>
      <w:r w:rsidR="00DE2AED" w:rsidRPr="00DE2AED">
        <w:rPr>
          <w:rFonts w:ascii="Times New Roman" w:hAnsi="Times New Roman" w:cs="Times New Roman"/>
          <w:bCs w:val="0"/>
          <w:color w:val="000000"/>
          <w:sz w:val="28"/>
          <w:szCs w:val="28"/>
        </w:rPr>
        <w:t>Любимовского муниципального образования</w:t>
      </w:r>
      <w:bookmarkStart w:id="10" w:name="_Hlk77689331"/>
      <w:r w:rsidR="00DE2AED">
        <w:rPr>
          <w:rFonts w:ascii="Times New Roman" w:hAnsi="Times New Roman" w:cs="Times New Roman"/>
          <w:bCs w:val="0"/>
          <w:color w:val="000000"/>
          <w:sz w:val="28"/>
          <w:szCs w:val="28"/>
        </w:rPr>
        <w:t xml:space="preserve"> </w:t>
      </w:r>
      <w:r w:rsidRPr="00DE2AED">
        <w:rPr>
          <w:rFonts w:ascii="Times New Roman" w:hAnsi="Times New Roman" w:cs="Times New Roman"/>
          <w:color w:val="000000"/>
          <w:sz w:val="28"/>
          <w:szCs w:val="28"/>
        </w:rPr>
        <w:t>муниципального жилищного контроля в</w:t>
      </w:r>
      <w:r w:rsidRPr="00463EDF">
        <w:rPr>
          <w:color w:val="000000"/>
          <w:sz w:val="28"/>
          <w:szCs w:val="28"/>
        </w:rPr>
        <w:t xml:space="preserve"> </w:t>
      </w:r>
      <w:r w:rsidR="00DE2AED" w:rsidRPr="00DE2AED">
        <w:rPr>
          <w:rFonts w:ascii="Times New Roman" w:hAnsi="Times New Roman" w:cs="Times New Roman"/>
          <w:color w:val="000000"/>
          <w:sz w:val="28"/>
          <w:szCs w:val="28"/>
        </w:rPr>
        <w:t>Любимовском муниципальном образовании</w:t>
      </w:r>
    </w:p>
    <w:bookmarkEnd w:id="10"/>
    <w:p w:rsidR="00C01B04" w:rsidRPr="00DE2AED" w:rsidRDefault="00C01B04" w:rsidP="00C01B04">
      <w:pPr>
        <w:pStyle w:val="ConsPlusNormal"/>
        <w:ind w:firstLine="0"/>
        <w:jc w:val="both"/>
        <w:rPr>
          <w:rFonts w:ascii="Times New Roman" w:hAnsi="Times New Roman" w:cs="Times New Roman"/>
          <w:color w:val="000000"/>
        </w:rPr>
      </w:pPr>
    </w:p>
    <w:p w:rsidR="00C01B04" w:rsidRPr="00463EDF" w:rsidRDefault="00C01B04" w:rsidP="00C01B0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C01B04" w:rsidRPr="00463EDF" w:rsidRDefault="00C01B04" w:rsidP="00C01B0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C01B04" w:rsidRPr="00463EDF" w:rsidRDefault="00C01B04" w:rsidP="00C01B0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w:t>
      </w:r>
      <w:r w:rsidR="002B6A3F">
        <w:rPr>
          <w:rFonts w:ascii="Times New Roman" w:hAnsi="Times New Roman" w:cs="Times New Roman"/>
          <w:color w:val="000000"/>
          <w:sz w:val="28"/>
          <w:szCs w:val="28"/>
        </w:rPr>
        <w:t>ого фонда</w:t>
      </w:r>
      <w:r w:rsidRPr="00463EDF">
        <w:rPr>
          <w:rFonts w:ascii="Times New Roman" w:hAnsi="Times New Roman" w:cs="Times New Roman"/>
          <w:color w:val="000000"/>
          <w:sz w:val="28"/>
          <w:szCs w:val="28"/>
        </w:rPr>
        <w:t>;</w:t>
      </w:r>
    </w:p>
    <w:p w:rsidR="00C01B04" w:rsidRPr="00463EDF" w:rsidRDefault="00C01B04" w:rsidP="00C01B0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w:t>
      </w:r>
      <w:r w:rsidR="002B6A3F">
        <w:rPr>
          <w:rFonts w:ascii="Times New Roman" w:hAnsi="Times New Roman" w:cs="Times New Roman"/>
          <w:color w:val="000000"/>
          <w:sz w:val="28"/>
          <w:szCs w:val="28"/>
        </w:rPr>
        <w:t xml:space="preserve">о фонда </w:t>
      </w:r>
      <w:r w:rsidRPr="00463EDF">
        <w:rPr>
          <w:rFonts w:ascii="Times New Roman" w:hAnsi="Times New Roman" w:cs="Times New Roman"/>
          <w:color w:val="000000"/>
          <w:sz w:val="28"/>
          <w:szCs w:val="28"/>
        </w:rPr>
        <w:t>и жилых домов;</w:t>
      </w:r>
    </w:p>
    <w:p w:rsidR="00C01B04" w:rsidRPr="00463EDF" w:rsidRDefault="00C01B04" w:rsidP="00C01B0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C01B04" w:rsidRPr="00463EDF" w:rsidRDefault="00C01B04" w:rsidP="00C01B0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C01B04" w:rsidRPr="00463EDF" w:rsidRDefault="00C01B04" w:rsidP="00C01B0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w:t>
      </w:r>
      <w:r w:rsidRPr="00463EDF">
        <w:rPr>
          <w:rFonts w:ascii="Times New Roman" w:hAnsi="Times New Roman" w:cs="Times New Roman"/>
          <w:color w:val="000000"/>
          <w:sz w:val="28"/>
          <w:szCs w:val="28"/>
        </w:rPr>
        <w:lastRenderedPageBreak/>
        <w:t>муниципального жилищн</w:t>
      </w:r>
      <w:r w:rsidR="000565CB">
        <w:rPr>
          <w:rFonts w:ascii="Times New Roman" w:hAnsi="Times New Roman" w:cs="Times New Roman"/>
          <w:color w:val="000000"/>
          <w:sz w:val="28"/>
          <w:szCs w:val="28"/>
        </w:rPr>
        <w:t>ого фонда</w:t>
      </w:r>
      <w:r w:rsidRPr="00463EDF">
        <w:rPr>
          <w:rFonts w:ascii="Times New Roman" w:hAnsi="Times New Roman" w:cs="Times New Roman"/>
          <w:color w:val="000000"/>
          <w:sz w:val="28"/>
          <w:szCs w:val="28"/>
        </w:rPr>
        <w:t>,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C01B04" w:rsidRPr="00463EDF" w:rsidRDefault="00C01B04" w:rsidP="00C01B0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C01B04" w:rsidRPr="00463EDF" w:rsidRDefault="00C01B04" w:rsidP="00C01B0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w:t>
      </w:r>
      <w:r w:rsidRPr="00463EDF">
        <w:rPr>
          <w:rFonts w:ascii="Times New Roman" w:hAnsi="Times New Roman" w:cs="Times New Roman"/>
          <w:color w:val="000000"/>
          <w:sz w:val="28"/>
          <w:szCs w:val="28"/>
        </w:rPr>
        <w:lastRenderedPageBreak/>
        <w:t>вопросам повестки дня.</w:t>
      </w:r>
    </w:p>
    <w:p w:rsidR="00C01B04" w:rsidRPr="00463EDF" w:rsidRDefault="00C01B04" w:rsidP="00C01B0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w:t>
      </w:r>
      <w:bookmarkStart w:id="11" w:name="_Hlk79571629"/>
      <w:r w:rsidR="000565CB">
        <w:rPr>
          <w:rFonts w:ascii="Times New Roman" w:hAnsi="Times New Roman" w:cs="Times New Roman"/>
          <w:color w:val="000000"/>
          <w:sz w:val="28"/>
          <w:szCs w:val="28"/>
        </w:rPr>
        <w:t>помещений, в которых</w:t>
      </w:r>
      <w:r w:rsidRPr="00463EDF">
        <w:rPr>
          <w:rFonts w:ascii="Times New Roman" w:hAnsi="Times New Roman" w:cs="Times New Roman"/>
          <w:color w:val="000000"/>
          <w:sz w:val="28"/>
          <w:szCs w:val="28"/>
        </w:rPr>
        <w:t xml:space="preserve"> есть жилые помещения муниципального жилищного фонда, </w:t>
      </w:r>
      <w:bookmarkEnd w:id="11"/>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w:t>
      </w:r>
      <w:r w:rsidR="000565CB">
        <w:rPr>
          <w:rFonts w:ascii="Times New Roman" w:hAnsi="Times New Roman" w:cs="Times New Roman"/>
          <w:color w:val="000000"/>
          <w:sz w:val="28"/>
          <w:szCs w:val="28"/>
        </w:rPr>
        <w:t>ого фонда</w:t>
      </w:r>
      <w:r w:rsidRPr="00463EDF">
        <w:rPr>
          <w:rFonts w:ascii="Times New Roman" w:hAnsi="Times New Roman" w:cs="Times New Roman"/>
          <w:color w:val="000000"/>
          <w:sz w:val="28"/>
          <w:szCs w:val="28"/>
        </w:rPr>
        <w:t>,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C01B04" w:rsidRPr="00463EDF" w:rsidRDefault="00C01B04" w:rsidP="00C01B0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C01B04" w:rsidRPr="00463EDF" w:rsidRDefault="00C01B04" w:rsidP="00C01B04">
      <w:pPr>
        <w:jc w:val="center"/>
        <w:rPr>
          <w:b/>
          <w:bCs/>
          <w:color w:val="000000"/>
          <w:sz w:val="28"/>
          <w:szCs w:val="28"/>
        </w:rPr>
      </w:pPr>
      <w:r w:rsidRPr="00463EDF">
        <w:rPr>
          <w:color w:val="000000"/>
        </w:rPr>
        <w:br w:type="page"/>
      </w:r>
      <w:bookmarkStart w:id="12" w:name="_Hlk79656380"/>
      <w:r w:rsidRPr="00463EDF">
        <w:rPr>
          <w:b/>
          <w:bCs/>
          <w:color w:val="000000"/>
          <w:sz w:val="28"/>
          <w:szCs w:val="28"/>
        </w:rPr>
        <w:lastRenderedPageBreak/>
        <w:t xml:space="preserve">Пояснительная записка </w:t>
      </w:r>
    </w:p>
    <w:p w:rsidR="00C01B04" w:rsidRPr="00463EDF" w:rsidRDefault="00C01B04" w:rsidP="00C01B04">
      <w:pPr>
        <w:jc w:val="center"/>
        <w:rPr>
          <w:b/>
          <w:bCs/>
          <w:color w:val="000000"/>
          <w:sz w:val="28"/>
          <w:szCs w:val="28"/>
        </w:rPr>
      </w:pPr>
      <w:r w:rsidRPr="00463EDF">
        <w:rPr>
          <w:b/>
          <w:bCs/>
          <w:color w:val="000000"/>
          <w:sz w:val="28"/>
          <w:szCs w:val="28"/>
        </w:rPr>
        <w:t xml:space="preserve">к положению о муниципальном жилищном контроле в поселении </w:t>
      </w:r>
    </w:p>
    <w:p w:rsidR="00C01B04" w:rsidRPr="00463EDF" w:rsidRDefault="00C01B04" w:rsidP="00C01B04">
      <w:pPr>
        <w:spacing w:line="360" w:lineRule="auto"/>
        <w:jc w:val="center"/>
        <w:rPr>
          <w:color w:val="000000"/>
          <w:sz w:val="28"/>
          <w:szCs w:val="28"/>
        </w:rPr>
      </w:pPr>
    </w:p>
    <w:p w:rsidR="00C01B04" w:rsidRPr="00463EDF" w:rsidRDefault="00C01B04" w:rsidP="00C01B0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63ED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C01B04" w:rsidRPr="00463EDF" w:rsidRDefault="00C01B04" w:rsidP="00C01B0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C01B04" w:rsidRPr="00463EDF" w:rsidRDefault="00C01B04" w:rsidP="00C01B0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C01B04" w:rsidRPr="00463EDF" w:rsidRDefault="00C01B04" w:rsidP="00C01B0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w:t>
      </w:r>
      <w:r w:rsidRPr="00463EDF">
        <w:rPr>
          <w:rFonts w:ascii="Times New Roman" w:hAnsi="Times New Roman" w:cs="Times New Roman"/>
          <w:b w:val="0"/>
          <w:color w:val="000000"/>
          <w:sz w:val="28"/>
          <w:szCs w:val="28"/>
          <w:shd w:val="clear" w:color="auto" w:fill="FFFFFF"/>
          <w:lang w:eastAsia="ru-RU"/>
        </w:rPr>
        <w:lastRenderedPageBreak/>
        <w:t xml:space="preserve">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63EDF">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63ED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63EDF">
        <w:rPr>
          <w:rFonts w:ascii="Times New Roman" w:hAnsi="Times New Roman" w:cs="Times New Roman"/>
          <w:b w:val="0"/>
          <w:color w:val="000000"/>
          <w:sz w:val="28"/>
          <w:szCs w:val="28"/>
          <w:lang w:eastAsia="ru-RU"/>
        </w:rPr>
        <w:t>положение о виде муниципального контроля</w:t>
      </w:r>
      <w:r w:rsidRPr="00463ED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C01B04" w:rsidRPr="00463EDF" w:rsidRDefault="00C01B04" w:rsidP="00C01B0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C01B04" w:rsidRPr="00463EDF" w:rsidRDefault="00C01B04" w:rsidP="00C01B0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C01B04" w:rsidRPr="00463EDF" w:rsidRDefault="00C01B04" w:rsidP="00C01B0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C01B04" w:rsidRPr="00463EDF" w:rsidRDefault="00C01B04" w:rsidP="00C01B0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w:t>
      </w:r>
      <w:r w:rsidRPr="00463EDF">
        <w:rPr>
          <w:rFonts w:ascii="Times New Roman" w:hAnsi="Times New Roman" w:cs="Times New Roman"/>
          <w:b w:val="0"/>
          <w:color w:val="000000"/>
          <w:sz w:val="28"/>
          <w:szCs w:val="28"/>
          <w:shd w:val="clear" w:color="auto" w:fill="FFFFFF"/>
          <w:lang w:eastAsia="ru-RU"/>
        </w:rPr>
        <w:lastRenderedPageBreak/>
        <w:t xml:space="preserve">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C01B04" w:rsidRPr="00463EDF" w:rsidRDefault="00C01B04" w:rsidP="00C01B0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C01B04" w:rsidRPr="00463EDF" w:rsidRDefault="00C01B04" w:rsidP="00C01B0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C01B04" w:rsidRPr="00463EDF" w:rsidRDefault="00C01B04" w:rsidP="00C01B0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обязательных требований о недопущении </w:t>
      </w:r>
      <w:r w:rsidRPr="00463EDF">
        <w:rPr>
          <w:rFonts w:ascii="Times New Roman" w:hAnsi="Times New Roman" w:cs="Times New Roman"/>
          <w:color w:val="000000"/>
          <w:sz w:val="28"/>
          <w:szCs w:val="28"/>
          <w:lang w:val="en-US"/>
        </w:rPr>
        <w:t>c</w:t>
      </w:r>
      <w:r w:rsidRPr="00463EDF">
        <w:rPr>
          <w:rFonts w:ascii="Times New Roman" w:hAnsi="Times New Roman" w:cs="Times New Roman"/>
          <w:color w:val="000000"/>
          <w:sz w:val="28"/>
          <w:szCs w:val="28"/>
        </w:rPr>
        <w:t>амовольного подключения к электрическим сетям, тепловым сетям и газопроводам, а равно самовольное (безучетное) использование электрической, тепловой энергии, газа;</w:t>
      </w:r>
    </w:p>
    <w:p w:rsidR="00C01B04" w:rsidRPr="00463EDF" w:rsidRDefault="00C01B04" w:rsidP="00C01B0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rsidR="00C01B04" w:rsidRPr="00463EDF" w:rsidRDefault="00C01B04" w:rsidP="00C01B0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w:t>
      </w:r>
      <w:r w:rsidR="00E172B1">
        <w:rPr>
          <w:rFonts w:ascii="Times New Roman" w:hAnsi="Times New Roman" w:cs="Times New Roman"/>
          <w:color w:val="000000"/>
          <w:sz w:val="28"/>
          <w:szCs w:val="28"/>
        </w:rPr>
        <w:t>ого фонда</w:t>
      </w:r>
      <w:r w:rsidRPr="00463EDF">
        <w:rPr>
          <w:rFonts w:ascii="Times New Roman" w:hAnsi="Times New Roman" w:cs="Times New Roman"/>
          <w:color w:val="000000"/>
          <w:sz w:val="28"/>
          <w:szCs w:val="28"/>
        </w:rPr>
        <w:t>;</w:t>
      </w:r>
    </w:p>
    <w:p w:rsidR="00C01B04" w:rsidRPr="00463EDF" w:rsidRDefault="00C01B04" w:rsidP="00C01B0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 xml:space="preserve">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w:t>
      </w:r>
      <w:r w:rsidRPr="00463EDF">
        <w:rPr>
          <w:rFonts w:ascii="Times New Roman" w:hAnsi="Times New Roman" w:cs="Times New Roman"/>
          <w:sz w:val="28"/>
          <w:szCs w:val="28"/>
        </w:rPr>
        <w:lastRenderedPageBreak/>
        <w:t>(или)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C01B04" w:rsidRPr="00463EDF" w:rsidRDefault="00C01B04" w:rsidP="00C01B0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rsidR="00C01B04" w:rsidRPr="00463EDF" w:rsidRDefault="00C01B04" w:rsidP="00C01B0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C01B04" w:rsidRPr="00463EDF" w:rsidRDefault="00C01B04" w:rsidP="00C01B0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rsidR="00C01B04" w:rsidRPr="00463EDF" w:rsidRDefault="00C01B04" w:rsidP="00C01B0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rsidR="00C01B04" w:rsidRPr="00463EDF" w:rsidRDefault="00C01B04" w:rsidP="00C01B0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w:t>
      </w:r>
      <w:r w:rsidRPr="00463EDF">
        <w:rPr>
          <w:rFonts w:ascii="Times New Roman" w:hAnsi="Times New Roman" w:cs="Times New Roman"/>
          <w:color w:val="000000"/>
          <w:sz w:val="28"/>
          <w:szCs w:val="28"/>
        </w:rPr>
        <w:lastRenderedPageBreak/>
        <w:t>безопасного использования и содержания внутридомового и внутриквартирного газового оборудования;</w:t>
      </w:r>
    </w:p>
    <w:p w:rsidR="00C01B04" w:rsidRPr="00463EDF" w:rsidRDefault="00C01B04" w:rsidP="00C01B0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C01B04" w:rsidRPr="00463EDF" w:rsidRDefault="00C01B04" w:rsidP="00C01B0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C01B04" w:rsidRPr="00463EDF" w:rsidRDefault="00C01B04" w:rsidP="00C01B0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rsidR="00C01B04" w:rsidRPr="00463EDF" w:rsidRDefault="00C01B04" w:rsidP="00C01B0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обязательных требований о недопущении не</w:t>
      </w:r>
      <w:r w:rsidR="00E172B1">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C01B04" w:rsidRPr="00463EDF" w:rsidRDefault="00C01B04" w:rsidP="00C01B04">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463EDF">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C01B04" w:rsidRPr="00463EDF" w:rsidRDefault="00C01B04" w:rsidP="00C01B0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C01B04" w:rsidRPr="00463EDF" w:rsidRDefault="00C01B04" w:rsidP="00C01B0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информирование;</w:t>
      </w:r>
    </w:p>
    <w:p w:rsidR="00C01B04" w:rsidRPr="00463EDF" w:rsidRDefault="00C01B04" w:rsidP="00C01B0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C01B04" w:rsidRPr="00463EDF" w:rsidRDefault="00C01B04" w:rsidP="00C01B0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объявление предостережений;</w:t>
      </w:r>
    </w:p>
    <w:p w:rsidR="00C01B04" w:rsidRPr="00463EDF" w:rsidRDefault="00C01B04" w:rsidP="00C01B0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консультирование;</w:t>
      </w:r>
    </w:p>
    <w:p w:rsidR="00C01B04" w:rsidRPr="00463EDF" w:rsidRDefault="00C01B04" w:rsidP="00C01B0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lastRenderedPageBreak/>
        <w:t>5) профилактический визит.</w:t>
      </w:r>
    </w:p>
    <w:p w:rsidR="00C01B04" w:rsidRPr="00463EDF" w:rsidRDefault="00C01B04" w:rsidP="00C01B0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C01B04" w:rsidRDefault="00C01B04" w:rsidP="00C01B04">
      <w:pPr>
        <w:pStyle w:val="ConsTitle"/>
        <w:spacing w:line="360" w:lineRule="auto"/>
        <w:ind w:firstLine="709"/>
        <w:jc w:val="both"/>
        <w:rPr>
          <w:rFonts w:ascii="Times New Roman" w:hAnsi="Times New Roman" w:cs="Times New Roman"/>
          <w:b w:val="0"/>
          <w:bCs/>
          <w:color w:val="000000"/>
          <w:sz w:val="28"/>
          <w:szCs w:val="28"/>
        </w:rPr>
      </w:pPr>
      <w:r w:rsidRPr="00463EDF">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463EDF">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E172B1" w:rsidRDefault="00E172B1" w:rsidP="00C01B04">
      <w:pPr>
        <w:pStyle w:val="ConsTitle"/>
        <w:spacing w:line="360" w:lineRule="auto"/>
        <w:ind w:firstLine="709"/>
        <w:jc w:val="both"/>
        <w:rPr>
          <w:rFonts w:ascii="Times New Roman" w:hAnsi="Times New Roman" w:cs="Times New Roman"/>
          <w:b w:val="0"/>
          <w:bCs/>
          <w:color w:val="000000"/>
          <w:sz w:val="28"/>
          <w:szCs w:val="28"/>
        </w:rPr>
      </w:pPr>
    </w:p>
    <w:p w:rsidR="00E172B1" w:rsidRDefault="00E172B1" w:rsidP="00DD7782">
      <w:pPr>
        <w:pStyle w:val="ConsTitle"/>
        <w:spacing w:line="360" w:lineRule="auto"/>
        <w:ind w:firstLine="709"/>
        <w:jc w:val="both"/>
        <w:rPr>
          <w:rFonts w:ascii="Times New Roman" w:hAnsi="Times New Roman" w:cs="Times New Roman"/>
          <w:b w:val="0"/>
          <w:bCs/>
          <w:color w:val="000000"/>
          <w:sz w:val="28"/>
          <w:szCs w:val="28"/>
        </w:rPr>
      </w:pPr>
      <w:r>
        <w:rPr>
          <w:rFonts w:ascii="Times New Roman" w:hAnsi="Times New Roman" w:cs="Times New Roman"/>
          <w:b w:val="0"/>
          <w:bCs/>
          <w:color w:val="000000"/>
          <w:sz w:val="28"/>
          <w:szCs w:val="28"/>
        </w:rPr>
        <w:t xml:space="preserve">Верно: </w:t>
      </w:r>
      <w:r w:rsidR="00DD7782">
        <w:rPr>
          <w:rFonts w:ascii="Times New Roman" w:hAnsi="Times New Roman" w:cs="Times New Roman"/>
          <w:b w:val="0"/>
          <w:bCs/>
          <w:color w:val="000000"/>
          <w:sz w:val="28"/>
          <w:szCs w:val="28"/>
        </w:rPr>
        <w:t xml:space="preserve"> секретарь Совета депутатов</w:t>
      </w:r>
    </w:p>
    <w:p w:rsidR="00DD7782" w:rsidRPr="00197A61" w:rsidRDefault="00DD7782" w:rsidP="00DD7782">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bCs/>
          <w:color w:val="000000"/>
          <w:sz w:val="28"/>
          <w:szCs w:val="28"/>
        </w:rPr>
        <w:t>Любимовского муниципального образования                                Е.А.Шамина</w:t>
      </w:r>
    </w:p>
    <w:bookmarkEnd w:id="12"/>
    <w:p w:rsidR="00C01B04" w:rsidRPr="00D16ADB" w:rsidRDefault="00C01B04" w:rsidP="00C01B04">
      <w:pPr>
        <w:pStyle w:val="ConsTitle"/>
        <w:widowControl/>
        <w:spacing w:line="360" w:lineRule="auto"/>
        <w:ind w:firstLine="709"/>
        <w:jc w:val="both"/>
        <w:rPr>
          <w:rFonts w:ascii="Times New Roman" w:hAnsi="Times New Roman" w:cs="Times New Roman"/>
          <w:color w:val="000000"/>
          <w:sz w:val="28"/>
          <w:szCs w:val="28"/>
        </w:rPr>
      </w:pPr>
    </w:p>
    <w:p w:rsidR="00C01B04" w:rsidRDefault="00C01B04" w:rsidP="00C01B04"/>
    <w:p w:rsidR="00C01B04" w:rsidRDefault="00C01B04" w:rsidP="00C01B04"/>
    <w:p w:rsidR="00465B37" w:rsidRDefault="00465B37" w:rsidP="00EC2852">
      <w:pPr>
        <w:tabs>
          <w:tab w:val="left" w:pos="6521"/>
        </w:tabs>
        <w:ind w:left="-567"/>
        <w:jc w:val="right"/>
        <w:rPr>
          <w:b/>
          <w:sz w:val="22"/>
          <w:szCs w:val="22"/>
        </w:rPr>
      </w:pPr>
    </w:p>
    <w:sectPr w:rsidR="00465B37" w:rsidSect="000F2FC8">
      <w:pgSz w:w="11906" w:h="16838"/>
      <w:pgMar w:top="1418" w:right="851" w:bottom="1134" w:left="993" w:header="170" w:footer="0"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6773" w:rsidRDefault="002A6773" w:rsidP="004B56C7">
      <w:r>
        <w:separator/>
      </w:r>
    </w:p>
  </w:endnote>
  <w:endnote w:type="continuationSeparator" w:id="1">
    <w:p w:rsidR="002A6773" w:rsidRDefault="002A6773" w:rsidP="004B56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773" w:rsidRDefault="002A6773" w:rsidP="004B56C7">
      <w:r>
        <w:separator/>
      </w:r>
    </w:p>
  </w:footnote>
  <w:footnote w:type="continuationSeparator" w:id="1">
    <w:p w:rsidR="002A6773" w:rsidRDefault="002A6773" w:rsidP="004B56C7">
      <w:r>
        <w:continuationSeparator/>
      </w:r>
    </w:p>
  </w:footnote>
  <w:footnote w:id="2">
    <w:p w:rsidR="004B56C7" w:rsidRPr="00EA3112" w:rsidRDefault="004B56C7" w:rsidP="004B56C7">
      <w:pPr>
        <w:autoSpaceDE w:val="0"/>
        <w:autoSpaceDN w:val="0"/>
        <w:adjustRightInd w:val="0"/>
        <w:jc w:val="both"/>
        <w:rPr>
          <w:rFonts w:eastAsiaTheme="minorHAnsi"/>
          <w:lang w:eastAsia="en-US"/>
        </w:rPr>
      </w:pPr>
    </w:p>
    <w:p w:rsidR="004B56C7" w:rsidRPr="00EA3112" w:rsidRDefault="004B56C7" w:rsidP="004B56C7">
      <w:pPr>
        <w:pStyle w:val="ac"/>
      </w:pPr>
    </w:p>
  </w:footnote>
  <w:footnote w:id="3">
    <w:p w:rsidR="00C01B04" w:rsidRPr="007A23AB" w:rsidRDefault="00C01B04" w:rsidP="00C01B04">
      <w:pPr>
        <w:pStyle w:val="af"/>
        <w:jc w:val="both"/>
        <w:rPr>
          <w:sz w:val="24"/>
          <w:szCs w:val="24"/>
        </w:rPr>
      </w:pPr>
      <w:r>
        <w:rPr>
          <w:rStyle w:val="ae"/>
        </w:rPr>
        <w:footnoteRef/>
      </w:r>
      <w:r w:rsidRPr="00EA3112">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EA3112">
        <w:rPr>
          <w:color w:val="000000" w:themeColor="text1"/>
          <w:sz w:val="24"/>
          <w:szCs w:val="24"/>
          <w:shd w:val="clear" w:color="auto" w:fill="FFFFFF"/>
        </w:rPr>
        <w:t xml:space="preserve">Федерального закона </w:t>
      </w:r>
      <w:r w:rsidRPr="00EA3112">
        <w:rPr>
          <w:color w:val="000000"/>
          <w:sz w:val="24"/>
          <w:szCs w:val="24"/>
        </w:rPr>
        <w:t>от 31.07.2020 № 248-ФЗ «О государственном контроле (надзоре) и муниципальном контроле в Российской Федерации»</w:t>
      </w:r>
      <w:r w:rsidRPr="00EA3112">
        <w:rPr>
          <w:color w:val="000000" w:themeColor="text1"/>
          <w:sz w:val="24"/>
          <w:szCs w:val="24"/>
        </w:rPr>
        <w:t>)</w:t>
      </w:r>
      <w:r w:rsidRPr="00EA3112">
        <w:rPr>
          <w:sz w:val="24"/>
          <w:szCs w:val="24"/>
        </w:rPr>
        <w:t>.</w:t>
      </w:r>
    </w:p>
  </w:footnote>
  <w:footnote w:id="4">
    <w:p w:rsidR="00C01B04" w:rsidRPr="00463EDF" w:rsidRDefault="00F51839" w:rsidP="00C01B04">
      <w:pPr>
        <w:jc w:val="both"/>
      </w:pPr>
      <w:r>
        <w:rPr>
          <w:rStyle w:val="ae"/>
          <w:color w:val="000000"/>
        </w:rPr>
        <w:t xml:space="preserve"> </w:t>
      </w:r>
    </w:p>
  </w:footnote>
  <w:footnote w:id="5">
    <w:p w:rsidR="00C01B04" w:rsidRDefault="00C01B04" w:rsidP="00C01B04">
      <w:pPr>
        <w:pStyle w:val="ac"/>
      </w:pPr>
      <w:r>
        <w:rPr>
          <w:rStyle w:val="ae"/>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 </w:t>
      </w:r>
    </w:p>
  </w:footnote>
  <w:footnote w:id="6">
    <w:p w:rsidR="00C01B04" w:rsidRPr="001858A0" w:rsidRDefault="006F1E44" w:rsidP="00C01B04">
      <w:pPr>
        <w:autoSpaceDE w:val="0"/>
        <w:autoSpaceDN w:val="0"/>
        <w:adjustRightInd w:val="0"/>
        <w:jc w:val="both"/>
        <w:rPr>
          <w:rFonts w:eastAsiaTheme="minorHAnsi"/>
          <w:lang w:eastAsia="en-US"/>
        </w:rPr>
      </w:pPr>
      <w:r>
        <w:rPr>
          <w:rStyle w:val="ae"/>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1825"/>
    <w:multiLevelType w:val="hybridMultilevel"/>
    <w:tmpl w:val="FFD6657C"/>
    <w:lvl w:ilvl="0" w:tplc="437427C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776F92"/>
    <w:multiLevelType w:val="hybridMultilevel"/>
    <w:tmpl w:val="445E1950"/>
    <w:lvl w:ilvl="0" w:tplc="E31C682E">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F28707A"/>
    <w:multiLevelType w:val="hybridMultilevel"/>
    <w:tmpl w:val="F2040C1E"/>
    <w:lvl w:ilvl="0" w:tplc="1B3E6ACE">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C3D3AC5"/>
    <w:multiLevelType w:val="hybridMultilevel"/>
    <w:tmpl w:val="B5B45BBC"/>
    <w:lvl w:ilvl="0" w:tplc="EA6A79BC">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7D20A0A"/>
    <w:multiLevelType w:val="hybridMultilevel"/>
    <w:tmpl w:val="93709C6C"/>
    <w:lvl w:ilvl="0" w:tplc="8F2283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A8811A0"/>
    <w:multiLevelType w:val="hybridMultilevel"/>
    <w:tmpl w:val="95E299A6"/>
    <w:lvl w:ilvl="0" w:tplc="FC503F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C5928AF"/>
    <w:multiLevelType w:val="hybridMultilevel"/>
    <w:tmpl w:val="BDE6D81C"/>
    <w:lvl w:ilvl="0" w:tplc="34F274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15F3277"/>
    <w:multiLevelType w:val="hybridMultilevel"/>
    <w:tmpl w:val="68A88194"/>
    <w:lvl w:ilvl="0" w:tplc="5E0434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5"/>
  </w:num>
  <w:num w:numId="3">
    <w:abstractNumId w:val="6"/>
  </w:num>
  <w:num w:numId="4">
    <w:abstractNumId w:val="7"/>
  </w:num>
  <w:num w:numId="5">
    <w:abstractNumId w:val="1"/>
  </w:num>
  <w:num w:numId="6">
    <w:abstractNumId w:val="2"/>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oNotDisplayPageBoundaries/>
  <w:embedSystemFonts/>
  <w:stylePaneFormatFilter w:val="3F01"/>
  <w:defaultTabStop w:val="708"/>
  <w:doNotHyphenateCaps/>
  <w:drawingGridHorizontalSpacing w:val="100"/>
  <w:drawingGridVerticalSpacing w:val="65"/>
  <w:displayHorizontalDrawingGridEvery w:val="2"/>
  <w:characterSpacingControl w:val="doNotCompress"/>
  <w:doNotValidateAgainstSchema/>
  <w:doNotDemarcateInvalidXml/>
  <w:footnotePr>
    <w:footnote w:id="0"/>
    <w:footnote w:id="1"/>
  </w:footnotePr>
  <w:endnotePr>
    <w:endnote w:id="0"/>
    <w:endnote w:id="1"/>
  </w:endnotePr>
  <w:compat/>
  <w:rsids>
    <w:rsidRoot w:val="00F236DB"/>
    <w:rsid w:val="00003428"/>
    <w:rsid w:val="00005924"/>
    <w:rsid w:val="00016B0E"/>
    <w:rsid w:val="00050B19"/>
    <w:rsid w:val="000565CB"/>
    <w:rsid w:val="000603E5"/>
    <w:rsid w:val="000644ED"/>
    <w:rsid w:val="00065909"/>
    <w:rsid w:val="0006782C"/>
    <w:rsid w:val="000739F7"/>
    <w:rsid w:val="00074F5E"/>
    <w:rsid w:val="0009417B"/>
    <w:rsid w:val="00097C8B"/>
    <w:rsid w:val="000A2596"/>
    <w:rsid w:val="000A3874"/>
    <w:rsid w:val="000D20AA"/>
    <w:rsid w:val="000F2FC8"/>
    <w:rsid w:val="00112D3B"/>
    <w:rsid w:val="0012000B"/>
    <w:rsid w:val="00124CC8"/>
    <w:rsid w:val="00126BCA"/>
    <w:rsid w:val="00140E24"/>
    <w:rsid w:val="00155B98"/>
    <w:rsid w:val="0016152D"/>
    <w:rsid w:val="001833B5"/>
    <w:rsid w:val="00184226"/>
    <w:rsid w:val="001876CA"/>
    <w:rsid w:val="00192782"/>
    <w:rsid w:val="001A32F5"/>
    <w:rsid w:val="001C1BB0"/>
    <w:rsid w:val="001C53B9"/>
    <w:rsid w:val="001C5ABC"/>
    <w:rsid w:val="001C6DED"/>
    <w:rsid w:val="001D0151"/>
    <w:rsid w:val="001E296B"/>
    <w:rsid w:val="00202A97"/>
    <w:rsid w:val="00214F47"/>
    <w:rsid w:val="0025675F"/>
    <w:rsid w:val="002652C7"/>
    <w:rsid w:val="00274431"/>
    <w:rsid w:val="002823C4"/>
    <w:rsid w:val="002914D8"/>
    <w:rsid w:val="002A1BDF"/>
    <w:rsid w:val="002A6773"/>
    <w:rsid w:val="002B1777"/>
    <w:rsid w:val="002B6A3F"/>
    <w:rsid w:val="002C5607"/>
    <w:rsid w:val="002D0378"/>
    <w:rsid w:val="002D07D7"/>
    <w:rsid w:val="002D63EA"/>
    <w:rsid w:val="003140D9"/>
    <w:rsid w:val="00340CBA"/>
    <w:rsid w:val="00361058"/>
    <w:rsid w:val="00371C3F"/>
    <w:rsid w:val="0037278D"/>
    <w:rsid w:val="003953F3"/>
    <w:rsid w:val="003A5C43"/>
    <w:rsid w:val="003A6B2B"/>
    <w:rsid w:val="003C6023"/>
    <w:rsid w:val="003D3856"/>
    <w:rsid w:val="003F0673"/>
    <w:rsid w:val="00404EBE"/>
    <w:rsid w:val="00405650"/>
    <w:rsid w:val="00405AC5"/>
    <w:rsid w:val="00425D94"/>
    <w:rsid w:val="00427860"/>
    <w:rsid w:val="0043134A"/>
    <w:rsid w:val="00465B37"/>
    <w:rsid w:val="004926FD"/>
    <w:rsid w:val="00495968"/>
    <w:rsid w:val="004A1257"/>
    <w:rsid w:val="004A7D58"/>
    <w:rsid w:val="004B1F64"/>
    <w:rsid w:val="004B220C"/>
    <w:rsid w:val="004B56C7"/>
    <w:rsid w:val="004D386A"/>
    <w:rsid w:val="004E3BD5"/>
    <w:rsid w:val="004E7D6C"/>
    <w:rsid w:val="004F0C4D"/>
    <w:rsid w:val="004F41A5"/>
    <w:rsid w:val="004F4A2C"/>
    <w:rsid w:val="00502381"/>
    <w:rsid w:val="00512ED0"/>
    <w:rsid w:val="0052171F"/>
    <w:rsid w:val="005351F6"/>
    <w:rsid w:val="005358B6"/>
    <w:rsid w:val="005405B4"/>
    <w:rsid w:val="005440CD"/>
    <w:rsid w:val="00557ED9"/>
    <w:rsid w:val="00562640"/>
    <w:rsid w:val="00586265"/>
    <w:rsid w:val="00590EBE"/>
    <w:rsid w:val="00593B1E"/>
    <w:rsid w:val="00596E00"/>
    <w:rsid w:val="005A5451"/>
    <w:rsid w:val="005A6353"/>
    <w:rsid w:val="005B0F0B"/>
    <w:rsid w:val="005B5D6F"/>
    <w:rsid w:val="005C07C8"/>
    <w:rsid w:val="005C2E15"/>
    <w:rsid w:val="005C788D"/>
    <w:rsid w:val="005D0DB8"/>
    <w:rsid w:val="005D440F"/>
    <w:rsid w:val="005D7CB0"/>
    <w:rsid w:val="005D7D94"/>
    <w:rsid w:val="005E070E"/>
    <w:rsid w:val="005E208F"/>
    <w:rsid w:val="005E6493"/>
    <w:rsid w:val="005F13A3"/>
    <w:rsid w:val="005F264D"/>
    <w:rsid w:val="005F68B9"/>
    <w:rsid w:val="0060326C"/>
    <w:rsid w:val="00613A78"/>
    <w:rsid w:val="00616FF5"/>
    <w:rsid w:val="00617296"/>
    <w:rsid w:val="006178C7"/>
    <w:rsid w:val="00620EDD"/>
    <w:rsid w:val="00625861"/>
    <w:rsid w:val="00631D7D"/>
    <w:rsid w:val="006469FC"/>
    <w:rsid w:val="00655848"/>
    <w:rsid w:val="0065648E"/>
    <w:rsid w:val="0066415C"/>
    <w:rsid w:val="006666F5"/>
    <w:rsid w:val="0067276B"/>
    <w:rsid w:val="006753FD"/>
    <w:rsid w:val="00691934"/>
    <w:rsid w:val="006C397C"/>
    <w:rsid w:val="006C4F23"/>
    <w:rsid w:val="006F1E44"/>
    <w:rsid w:val="00722142"/>
    <w:rsid w:val="0072264A"/>
    <w:rsid w:val="0073102E"/>
    <w:rsid w:val="00733309"/>
    <w:rsid w:val="00743E7C"/>
    <w:rsid w:val="00746305"/>
    <w:rsid w:val="00762926"/>
    <w:rsid w:val="00773DE5"/>
    <w:rsid w:val="00782A2D"/>
    <w:rsid w:val="007925E1"/>
    <w:rsid w:val="00794F25"/>
    <w:rsid w:val="007A183E"/>
    <w:rsid w:val="007A7FD8"/>
    <w:rsid w:val="007B07E0"/>
    <w:rsid w:val="007B3BB1"/>
    <w:rsid w:val="007B4538"/>
    <w:rsid w:val="007B4EE3"/>
    <w:rsid w:val="007C291D"/>
    <w:rsid w:val="007D502E"/>
    <w:rsid w:val="007D79F7"/>
    <w:rsid w:val="00801A88"/>
    <w:rsid w:val="0080304D"/>
    <w:rsid w:val="008035BC"/>
    <w:rsid w:val="00821EC9"/>
    <w:rsid w:val="00844A01"/>
    <w:rsid w:val="00857A58"/>
    <w:rsid w:val="0086474F"/>
    <w:rsid w:val="00870076"/>
    <w:rsid w:val="00872EDF"/>
    <w:rsid w:val="00875889"/>
    <w:rsid w:val="00880953"/>
    <w:rsid w:val="00890A59"/>
    <w:rsid w:val="008A1959"/>
    <w:rsid w:val="008A3D0F"/>
    <w:rsid w:val="008A5A74"/>
    <w:rsid w:val="008B37D0"/>
    <w:rsid w:val="008B7402"/>
    <w:rsid w:val="008C214D"/>
    <w:rsid w:val="008C263C"/>
    <w:rsid w:val="008C5D58"/>
    <w:rsid w:val="008D4E67"/>
    <w:rsid w:val="008E3DB7"/>
    <w:rsid w:val="008F2E7D"/>
    <w:rsid w:val="008F334A"/>
    <w:rsid w:val="00920982"/>
    <w:rsid w:val="00920B32"/>
    <w:rsid w:val="00922057"/>
    <w:rsid w:val="0093664A"/>
    <w:rsid w:val="00941089"/>
    <w:rsid w:val="0094319F"/>
    <w:rsid w:val="00954016"/>
    <w:rsid w:val="00993551"/>
    <w:rsid w:val="009C346A"/>
    <w:rsid w:val="009C4938"/>
    <w:rsid w:val="009C7CD4"/>
    <w:rsid w:val="009F106C"/>
    <w:rsid w:val="009F3801"/>
    <w:rsid w:val="009F6CD6"/>
    <w:rsid w:val="00A05DAB"/>
    <w:rsid w:val="00A073DE"/>
    <w:rsid w:val="00A16C8D"/>
    <w:rsid w:val="00A52325"/>
    <w:rsid w:val="00A578B8"/>
    <w:rsid w:val="00A62540"/>
    <w:rsid w:val="00A63D83"/>
    <w:rsid w:val="00A67AB2"/>
    <w:rsid w:val="00A71FFF"/>
    <w:rsid w:val="00A73EAC"/>
    <w:rsid w:val="00A75805"/>
    <w:rsid w:val="00A7712A"/>
    <w:rsid w:val="00A77C30"/>
    <w:rsid w:val="00A840DB"/>
    <w:rsid w:val="00A9606A"/>
    <w:rsid w:val="00AC1C0A"/>
    <w:rsid w:val="00AD3F90"/>
    <w:rsid w:val="00AD61D6"/>
    <w:rsid w:val="00AD7479"/>
    <w:rsid w:val="00B04B4B"/>
    <w:rsid w:val="00B134DE"/>
    <w:rsid w:val="00B26EF4"/>
    <w:rsid w:val="00B30305"/>
    <w:rsid w:val="00B4339F"/>
    <w:rsid w:val="00B50FDC"/>
    <w:rsid w:val="00B54861"/>
    <w:rsid w:val="00B66273"/>
    <w:rsid w:val="00B66E8C"/>
    <w:rsid w:val="00B72A5B"/>
    <w:rsid w:val="00B75022"/>
    <w:rsid w:val="00B81CFB"/>
    <w:rsid w:val="00B82940"/>
    <w:rsid w:val="00B92B2C"/>
    <w:rsid w:val="00BA7931"/>
    <w:rsid w:val="00BD37E8"/>
    <w:rsid w:val="00BD3A87"/>
    <w:rsid w:val="00BD3B2F"/>
    <w:rsid w:val="00BD4862"/>
    <w:rsid w:val="00BF21ED"/>
    <w:rsid w:val="00BF443F"/>
    <w:rsid w:val="00C01B04"/>
    <w:rsid w:val="00C0364B"/>
    <w:rsid w:val="00C0696A"/>
    <w:rsid w:val="00C20A45"/>
    <w:rsid w:val="00C34389"/>
    <w:rsid w:val="00C34788"/>
    <w:rsid w:val="00C44D2E"/>
    <w:rsid w:val="00C44F90"/>
    <w:rsid w:val="00C505E2"/>
    <w:rsid w:val="00C570CF"/>
    <w:rsid w:val="00C64D8B"/>
    <w:rsid w:val="00C67AEB"/>
    <w:rsid w:val="00C70E9B"/>
    <w:rsid w:val="00C87910"/>
    <w:rsid w:val="00CB3841"/>
    <w:rsid w:val="00CC0606"/>
    <w:rsid w:val="00CD17CB"/>
    <w:rsid w:val="00CE3AEE"/>
    <w:rsid w:val="00CE432C"/>
    <w:rsid w:val="00CF4F7A"/>
    <w:rsid w:val="00CF64AE"/>
    <w:rsid w:val="00D00B3B"/>
    <w:rsid w:val="00D16877"/>
    <w:rsid w:val="00D22244"/>
    <w:rsid w:val="00D25068"/>
    <w:rsid w:val="00D3361D"/>
    <w:rsid w:val="00D36138"/>
    <w:rsid w:val="00D42B83"/>
    <w:rsid w:val="00D47D2B"/>
    <w:rsid w:val="00D53BA8"/>
    <w:rsid w:val="00D53C77"/>
    <w:rsid w:val="00D8147A"/>
    <w:rsid w:val="00D87936"/>
    <w:rsid w:val="00D91253"/>
    <w:rsid w:val="00DA170E"/>
    <w:rsid w:val="00DB5937"/>
    <w:rsid w:val="00DC0DA4"/>
    <w:rsid w:val="00DC4241"/>
    <w:rsid w:val="00DC6627"/>
    <w:rsid w:val="00DD407C"/>
    <w:rsid w:val="00DD5CE0"/>
    <w:rsid w:val="00DD6595"/>
    <w:rsid w:val="00DD7782"/>
    <w:rsid w:val="00DE1FE7"/>
    <w:rsid w:val="00DE2AED"/>
    <w:rsid w:val="00DE68EB"/>
    <w:rsid w:val="00E142A2"/>
    <w:rsid w:val="00E14F87"/>
    <w:rsid w:val="00E150B3"/>
    <w:rsid w:val="00E172B1"/>
    <w:rsid w:val="00E24783"/>
    <w:rsid w:val="00E24996"/>
    <w:rsid w:val="00E25622"/>
    <w:rsid w:val="00E32263"/>
    <w:rsid w:val="00E337F5"/>
    <w:rsid w:val="00E347F3"/>
    <w:rsid w:val="00E3667C"/>
    <w:rsid w:val="00E411B2"/>
    <w:rsid w:val="00E50778"/>
    <w:rsid w:val="00E73E10"/>
    <w:rsid w:val="00E95A87"/>
    <w:rsid w:val="00EB562B"/>
    <w:rsid w:val="00EB5F50"/>
    <w:rsid w:val="00EB782B"/>
    <w:rsid w:val="00EC2852"/>
    <w:rsid w:val="00EE3093"/>
    <w:rsid w:val="00EE6699"/>
    <w:rsid w:val="00EF42A5"/>
    <w:rsid w:val="00F005BE"/>
    <w:rsid w:val="00F04DCC"/>
    <w:rsid w:val="00F05286"/>
    <w:rsid w:val="00F05618"/>
    <w:rsid w:val="00F13FF2"/>
    <w:rsid w:val="00F236DB"/>
    <w:rsid w:val="00F25B4F"/>
    <w:rsid w:val="00F26499"/>
    <w:rsid w:val="00F27212"/>
    <w:rsid w:val="00F424D0"/>
    <w:rsid w:val="00F51839"/>
    <w:rsid w:val="00F5294F"/>
    <w:rsid w:val="00F749E1"/>
    <w:rsid w:val="00F74DFE"/>
    <w:rsid w:val="00FA4DC3"/>
    <w:rsid w:val="00FB6687"/>
    <w:rsid w:val="00FC4F7F"/>
    <w:rsid w:val="00FC6BB4"/>
    <w:rsid w:val="00FE4AE9"/>
    <w:rsid w:val="00FE588D"/>
    <w:rsid w:val="00FF7E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Hyperlink" w:uiPriority="99"/>
    <w:lsdException w:name="FollowedHyperlink" w:uiPriority="99"/>
    <w:lsdException w:name="Strong" w:locked="1" w:qFormat="1"/>
    <w:lsdException w:name="Emphasis" w:locked="1" w:qFormat="1"/>
    <w:lsdException w:name="No List" w:uiPriority="99"/>
    <w:lsdException w:name="Table Grid" w:locked="1"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36DB"/>
  </w:style>
  <w:style w:type="paragraph" w:styleId="1">
    <w:name w:val="heading 1"/>
    <w:basedOn w:val="a"/>
    <w:next w:val="a"/>
    <w:link w:val="10"/>
    <w:qFormat/>
    <w:locked/>
    <w:rsid w:val="004926FD"/>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26FD"/>
    <w:rPr>
      <w:rFonts w:ascii="Cambria" w:hAnsi="Cambria"/>
      <w:b/>
      <w:bCs/>
      <w:kern w:val="32"/>
      <w:sz w:val="32"/>
      <w:szCs w:val="32"/>
    </w:rPr>
  </w:style>
  <w:style w:type="paragraph" w:styleId="a3">
    <w:name w:val="Balloon Text"/>
    <w:basedOn w:val="a"/>
    <w:link w:val="a4"/>
    <w:semiHidden/>
    <w:rsid w:val="00CE3AEE"/>
    <w:rPr>
      <w:rFonts w:ascii="Tahoma" w:hAnsi="Tahoma" w:cs="Tahoma"/>
      <w:sz w:val="16"/>
      <w:szCs w:val="16"/>
    </w:rPr>
  </w:style>
  <w:style w:type="character" w:customStyle="1" w:styleId="a4">
    <w:name w:val="Текст выноски Знак"/>
    <w:basedOn w:val="a0"/>
    <w:link w:val="a3"/>
    <w:semiHidden/>
    <w:locked/>
    <w:rsid w:val="001876CA"/>
    <w:rPr>
      <w:rFonts w:cs="Times New Roman"/>
      <w:sz w:val="2"/>
    </w:rPr>
  </w:style>
  <w:style w:type="paragraph" w:customStyle="1" w:styleId="ConsPlusNormal">
    <w:name w:val="ConsPlusNormal"/>
    <w:uiPriority w:val="99"/>
    <w:rsid w:val="00214F47"/>
    <w:pPr>
      <w:widowControl w:val="0"/>
      <w:autoSpaceDE w:val="0"/>
      <w:autoSpaceDN w:val="0"/>
      <w:adjustRightInd w:val="0"/>
      <w:ind w:firstLine="720"/>
    </w:pPr>
    <w:rPr>
      <w:rFonts w:ascii="Arial" w:hAnsi="Arial" w:cs="Arial"/>
    </w:rPr>
  </w:style>
  <w:style w:type="paragraph" w:customStyle="1" w:styleId="ConsPlusTitle">
    <w:name w:val="ConsPlusTitle"/>
    <w:rsid w:val="00214F47"/>
    <w:pPr>
      <w:widowControl w:val="0"/>
      <w:autoSpaceDE w:val="0"/>
      <w:autoSpaceDN w:val="0"/>
      <w:adjustRightInd w:val="0"/>
    </w:pPr>
    <w:rPr>
      <w:rFonts w:ascii="Arial" w:hAnsi="Arial" w:cs="Arial"/>
      <w:b/>
      <w:bCs/>
    </w:rPr>
  </w:style>
  <w:style w:type="paragraph" w:customStyle="1" w:styleId="ConsNonformat">
    <w:name w:val="ConsNonformat"/>
    <w:rsid w:val="005A5451"/>
    <w:pPr>
      <w:widowControl w:val="0"/>
      <w:autoSpaceDE w:val="0"/>
      <w:autoSpaceDN w:val="0"/>
      <w:adjustRightInd w:val="0"/>
      <w:ind w:right="19772"/>
    </w:pPr>
    <w:rPr>
      <w:rFonts w:ascii="Courier New" w:hAnsi="Courier New" w:cs="Courier New"/>
      <w:lang w:eastAsia="en-US"/>
    </w:rPr>
  </w:style>
  <w:style w:type="paragraph" w:customStyle="1" w:styleId="ConsNormal">
    <w:name w:val="ConsNormal"/>
    <w:rsid w:val="005A5451"/>
    <w:pPr>
      <w:widowControl w:val="0"/>
      <w:autoSpaceDE w:val="0"/>
      <w:autoSpaceDN w:val="0"/>
      <w:adjustRightInd w:val="0"/>
      <w:ind w:right="19772" w:firstLine="720"/>
    </w:pPr>
    <w:rPr>
      <w:rFonts w:ascii="Arial" w:hAnsi="Arial" w:cs="Arial"/>
      <w:lang w:eastAsia="en-US"/>
    </w:rPr>
  </w:style>
  <w:style w:type="table" w:styleId="a5">
    <w:name w:val="Table Grid"/>
    <w:basedOn w:val="a1"/>
    <w:uiPriority w:val="39"/>
    <w:rsid w:val="005A5451"/>
    <w:pPr>
      <w:jc w:val="both"/>
    </w:pPr>
    <w:rPr>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F26499"/>
    <w:pPr>
      <w:widowControl w:val="0"/>
      <w:autoSpaceDE w:val="0"/>
      <w:autoSpaceDN w:val="0"/>
      <w:adjustRightInd w:val="0"/>
    </w:pPr>
    <w:rPr>
      <w:rFonts w:ascii="Courier New" w:hAnsi="Courier New" w:cs="Courier New"/>
    </w:rPr>
  </w:style>
  <w:style w:type="paragraph" w:styleId="a6">
    <w:name w:val="Normal (Web)"/>
    <w:basedOn w:val="a"/>
    <w:rsid w:val="005C788D"/>
    <w:pPr>
      <w:spacing w:before="100" w:after="100"/>
    </w:pPr>
    <w:rPr>
      <w:sz w:val="24"/>
      <w:szCs w:val="24"/>
    </w:rPr>
  </w:style>
  <w:style w:type="character" w:customStyle="1" w:styleId="a7">
    <w:name w:val="Не вступил в силу"/>
    <w:basedOn w:val="a0"/>
    <w:rsid w:val="00A67AB2"/>
    <w:rPr>
      <w:rFonts w:ascii="Times New Roman" w:hAnsi="Times New Roman" w:cs="Times New Roman" w:hint="default"/>
      <w:color w:val="008080"/>
      <w:sz w:val="20"/>
      <w:szCs w:val="20"/>
    </w:rPr>
  </w:style>
  <w:style w:type="character" w:styleId="a8">
    <w:name w:val="Hyperlink"/>
    <w:uiPriority w:val="99"/>
    <w:rsid w:val="003A5C43"/>
    <w:rPr>
      <w:strike w:val="0"/>
      <w:dstrike w:val="0"/>
      <w:color w:val="0000FF"/>
      <w:u w:val="none"/>
      <w:effect w:val="none"/>
    </w:rPr>
  </w:style>
  <w:style w:type="paragraph" w:styleId="a9">
    <w:name w:val="List Paragraph"/>
    <w:basedOn w:val="a"/>
    <w:uiPriority w:val="34"/>
    <w:qFormat/>
    <w:rsid w:val="00F5294F"/>
    <w:pPr>
      <w:ind w:left="720"/>
      <w:contextualSpacing/>
    </w:pPr>
  </w:style>
  <w:style w:type="character" w:styleId="aa">
    <w:name w:val="Strong"/>
    <w:basedOn w:val="a0"/>
    <w:qFormat/>
    <w:locked/>
    <w:rsid w:val="004926FD"/>
    <w:rPr>
      <w:b/>
      <w:bCs/>
    </w:rPr>
  </w:style>
  <w:style w:type="character" w:styleId="ab">
    <w:name w:val="FollowedHyperlink"/>
    <w:basedOn w:val="a0"/>
    <w:uiPriority w:val="99"/>
    <w:unhideWhenUsed/>
    <w:rsid w:val="00FF7E93"/>
    <w:rPr>
      <w:color w:val="800080"/>
      <w:u w:val="single"/>
    </w:rPr>
  </w:style>
  <w:style w:type="paragraph" w:customStyle="1" w:styleId="xl69">
    <w:name w:val="xl69"/>
    <w:basedOn w:val="a"/>
    <w:rsid w:val="00FF7E93"/>
    <w:pPr>
      <w:spacing w:before="100" w:beforeAutospacing="1" w:after="100" w:afterAutospacing="1"/>
    </w:pPr>
    <w:rPr>
      <w:sz w:val="18"/>
      <w:szCs w:val="18"/>
    </w:rPr>
  </w:style>
  <w:style w:type="paragraph" w:customStyle="1" w:styleId="xl70">
    <w:name w:val="xl70"/>
    <w:basedOn w:val="a"/>
    <w:rsid w:val="00FF7E93"/>
    <w:pPr>
      <w:spacing w:before="100" w:beforeAutospacing="1" w:after="100" w:afterAutospacing="1"/>
      <w:jc w:val="center"/>
    </w:pPr>
    <w:rPr>
      <w:sz w:val="24"/>
      <w:szCs w:val="24"/>
    </w:rPr>
  </w:style>
  <w:style w:type="paragraph" w:customStyle="1" w:styleId="xl71">
    <w:name w:val="xl71"/>
    <w:basedOn w:val="a"/>
    <w:rsid w:val="00FF7E93"/>
    <w:pPr>
      <w:spacing w:before="100" w:beforeAutospacing="1" w:after="100" w:afterAutospacing="1"/>
      <w:jc w:val="center"/>
    </w:pPr>
    <w:rPr>
      <w:sz w:val="24"/>
      <w:szCs w:val="24"/>
    </w:rPr>
  </w:style>
  <w:style w:type="paragraph" w:customStyle="1" w:styleId="xl72">
    <w:name w:val="xl72"/>
    <w:basedOn w:val="a"/>
    <w:rsid w:val="00FF7E93"/>
    <w:pPr>
      <w:spacing w:before="100" w:beforeAutospacing="1" w:after="100" w:afterAutospacing="1"/>
      <w:jc w:val="center"/>
    </w:pPr>
    <w:rPr>
      <w:sz w:val="24"/>
      <w:szCs w:val="24"/>
    </w:rPr>
  </w:style>
  <w:style w:type="paragraph" w:customStyle="1" w:styleId="xl73">
    <w:name w:val="xl73"/>
    <w:basedOn w:val="a"/>
    <w:rsid w:val="00FF7E93"/>
    <w:pPr>
      <w:spacing w:before="100" w:beforeAutospacing="1" w:after="100" w:afterAutospacing="1"/>
      <w:jc w:val="center"/>
    </w:pPr>
    <w:rPr>
      <w:sz w:val="24"/>
      <w:szCs w:val="24"/>
    </w:rPr>
  </w:style>
  <w:style w:type="paragraph" w:customStyle="1" w:styleId="xl74">
    <w:name w:val="xl74"/>
    <w:basedOn w:val="a"/>
    <w:rsid w:val="00FF7E93"/>
    <w:pPr>
      <w:spacing w:before="100" w:beforeAutospacing="1" w:after="100" w:afterAutospacing="1"/>
    </w:pPr>
    <w:rPr>
      <w:sz w:val="16"/>
      <w:szCs w:val="16"/>
    </w:rPr>
  </w:style>
  <w:style w:type="paragraph" w:customStyle="1" w:styleId="xl75">
    <w:name w:val="xl75"/>
    <w:basedOn w:val="a"/>
    <w:rsid w:val="00FF7E93"/>
    <w:pPr>
      <w:spacing w:before="100" w:beforeAutospacing="1" w:after="100" w:afterAutospacing="1"/>
    </w:pPr>
    <w:rPr>
      <w:sz w:val="16"/>
      <w:szCs w:val="16"/>
    </w:rPr>
  </w:style>
  <w:style w:type="paragraph" w:customStyle="1" w:styleId="xl76">
    <w:name w:val="xl76"/>
    <w:basedOn w:val="a"/>
    <w:rsid w:val="00FF7E93"/>
    <w:pPr>
      <w:spacing w:before="100" w:beforeAutospacing="1" w:after="100" w:afterAutospacing="1"/>
    </w:pPr>
    <w:rPr>
      <w:sz w:val="16"/>
      <w:szCs w:val="16"/>
    </w:rPr>
  </w:style>
  <w:style w:type="paragraph" w:customStyle="1" w:styleId="xl77">
    <w:name w:val="xl77"/>
    <w:basedOn w:val="a"/>
    <w:rsid w:val="00FF7E93"/>
    <w:pPr>
      <w:spacing w:before="100" w:beforeAutospacing="1" w:after="100" w:afterAutospacing="1"/>
    </w:pPr>
    <w:rPr>
      <w:sz w:val="16"/>
      <w:szCs w:val="16"/>
    </w:rPr>
  </w:style>
  <w:style w:type="paragraph" w:customStyle="1" w:styleId="xl78">
    <w:name w:val="xl78"/>
    <w:basedOn w:val="a"/>
    <w:rsid w:val="00FF7E93"/>
    <w:pPr>
      <w:spacing w:before="100" w:beforeAutospacing="1" w:after="100" w:afterAutospacing="1"/>
    </w:pPr>
    <w:rPr>
      <w:sz w:val="16"/>
      <w:szCs w:val="16"/>
    </w:rPr>
  </w:style>
  <w:style w:type="paragraph" w:customStyle="1" w:styleId="xl79">
    <w:name w:val="xl79"/>
    <w:basedOn w:val="a"/>
    <w:rsid w:val="00FF7E93"/>
    <w:pPr>
      <w:spacing w:before="100" w:beforeAutospacing="1" w:after="100" w:afterAutospacing="1"/>
      <w:jc w:val="center"/>
    </w:pPr>
    <w:rPr>
      <w:sz w:val="18"/>
      <w:szCs w:val="18"/>
    </w:rPr>
  </w:style>
  <w:style w:type="paragraph" w:customStyle="1" w:styleId="xl80">
    <w:name w:val="xl80"/>
    <w:basedOn w:val="a"/>
    <w:rsid w:val="00FF7E93"/>
    <w:pPr>
      <w:spacing w:before="100" w:beforeAutospacing="1" w:after="100" w:afterAutospacing="1"/>
      <w:jc w:val="center"/>
    </w:pPr>
    <w:rPr>
      <w:sz w:val="18"/>
      <w:szCs w:val="18"/>
    </w:rPr>
  </w:style>
  <w:style w:type="paragraph" w:customStyle="1" w:styleId="xl81">
    <w:name w:val="xl81"/>
    <w:basedOn w:val="a"/>
    <w:rsid w:val="00FF7E93"/>
    <w:pPr>
      <w:spacing w:before="100" w:beforeAutospacing="1" w:after="100" w:afterAutospacing="1"/>
      <w:jc w:val="center"/>
    </w:pPr>
    <w:rPr>
      <w:sz w:val="18"/>
      <w:szCs w:val="18"/>
    </w:rPr>
  </w:style>
  <w:style w:type="paragraph" w:customStyle="1" w:styleId="xl82">
    <w:name w:val="xl82"/>
    <w:basedOn w:val="a"/>
    <w:rsid w:val="00FF7E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a"/>
    <w:rsid w:val="00FF7E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a"/>
    <w:rsid w:val="00FF7E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
    <w:rsid w:val="00FF7E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6">
    <w:name w:val="xl86"/>
    <w:basedOn w:val="a"/>
    <w:rsid w:val="00FF7E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a"/>
    <w:rsid w:val="00FF7E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8">
    <w:name w:val="xl88"/>
    <w:basedOn w:val="a"/>
    <w:rsid w:val="00FF7E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9">
    <w:name w:val="xl89"/>
    <w:basedOn w:val="a"/>
    <w:rsid w:val="00FF7E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a"/>
    <w:rsid w:val="00FF7E93"/>
    <w:pPr>
      <w:pBdr>
        <w:bottom w:val="single" w:sz="4" w:space="0" w:color="auto"/>
      </w:pBdr>
      <w:spacing w:before="100" w:beforeAutospacing="1" w:after="100" w:afterAutospacing="1"/>
      <w:jc w:val="right"/>
    </w:pPr>
    <w:rPr>
      <w:sz w:val="18"/>
      <w:szCs w:val="18"/>
    </w:rPr>
  </w:style>
  <w:style w:type="paragraph" w:customStyle="1" w:styleId="xl97">
    <w:name w:val="xl97"/>
    <w:basedOn w:val="a"/>
    <w:rsid w:val="00FF7E93"/>
    <w:pPr>
      <w:spacing w:before="100" w:beforeAutospacing="1" w:after="100" w:afterAutospacing="1"/>
    </w:pPr>
    <w:rPr>
      <w:sz w:val="18"/>
      <w:szCs w:val="18"/>
    </w:rPr>
  </w:style>
  <w:style w:type="paragraph" w:customStyle="1" w:styleId="xl65">
    <w:name w:val="xl65"/>
    <w:basedOn w:val="a"/>
    <w:rsid w:val="00FF7E93"/>
    <w:pPr>
      <w:spacing w:before="100" w:beforeAutospacing="1" w:after="100" w:afterAutospacing="1"/>
    </w:pPr>
    <w:rPr>
      <w:b/>
      <w:bCs/>
      <w:sz w:val="18"/>
      <w:szCs w:val="18"/>
    </w:rPr>
  </w:style>
  <w:style w:type="paragraph" w:customStyle="1" w:styleId="xl66">
    <w:name w:val="xl66"/>
    <w:basedOn w:val="a"/>
    <w:rsid w:val="00FF7E93"/>
    <w:pPr>
      <w:spacing w:before="100" w:beforeAutospacing="1" w:after="100" w:afterAutospacing="1"/>
    </w:pPr>
    <w:rPr>
      <w:b/>
      <w:bCs/>
      <w:sz w:val="18"/>
      <w:szCs w:val="18"/>
    </w:rPr>
  </w:style>
  <w:style w:type="paragraph" w:customStyle="1" w:styleId="xl67">
    <w:name w:val="xl67"/>
    <w:basedOn w:val="a"/>
    <w:rsid w:val="00FF7E93"/>
    <w:pPr>
      <w:spacing w:before="100" w:beforeAutospacing="1" w:after="100" w:afterAutospacing="1"/>
      <w:jc w:val="center"/>
    </w:pPr>
    <w:rPr>
      <w:b/>
      <w:bCs/>
      <w:sz w:val="18"/>
      <w:szCs w:val="18"/>
    </w:rPr>
  </w:style>
  <w:style w:type="paragraph" w:customStyle="1" w:styleId="xl68">
    <w:name w:val="xl68"/>
    <w:basedOn w:val="a"/>
    <w:rsid w:val="00FF7E93"/>
    <w:pPr>
      <w:spacing w:before="100" w:beforeAutospacing="1" w:after="100" w:afterAutospacing="1"/>
    </w:pPr>
    <w:rPr>
      <w:sz w:val="18"/>
      <w:szCs w:val="18"/>
    </w:rPr>
  </w:style>
  <w:style w:type="paragraph" w:customStyle="1" w:styleId="xl91">
    <w:name w:val="xl91"/>
    <w:basedOn w:val="a"/>
    <w:rsid w:val="00FF7E93"/>
    <w:pPr>
      <w:pBdr>
        <w:bottom w:val="single" w:sz="4" w:space="0" w:color="auto"/>
      </w:pBdr>
      <w:spacing w:before="100" w:beforeAutospacing="1" w:after="100" w:afterAutospacing="1"/>
      <w:jc w:val="center"/>
      <w:textAlignment w:val="center"/>
    </w:pPr>
    <w:rPr>
      <w:sz w:val="24"/>
      <w:szCs w:val="24"/>
    </w:rPr>
  </w:style>
  <w:style w:type="paragraph" w:customStyle="1" w:styleId="xl92">
    <w:name w:val="xl92"/>
    <w:basedOn w:val="a"/>
    <w:rsid w:val="00FF7E93"/>
    <w:pPr>
      <w:pBdr>
        <w:bottom w:val="single" w:sz="4" w:space="0" w:color="auto"/>
      </w:pBdr>
      <w:spacing w:before="100" w:beforeAutospacing="1" w:after="100" w:afterAutospacing="1"/>
      <w:jc w:val="center"/>
      <w:textAlignment w:val="center"/>
    </w:pPr>
    <w:rPr>
      <w:b/>
      <w:bCs/>
      <w:sz w:val="16"/>
      <w:szCs w:val="16"/>
    </w:rPr>
  </w:style>
  <w:style w:type="paragraph" w:customStyle="1" w:styleId="xl93">
    <w:name w:val="xl93"/>
    <w:basedOn w:val="a"/>
    <w:rsid w:val="00FF7E9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4">
    <w:name w:val="xl94"/>
    <w:basedOn w:val="a"/>
    <w:rsid w:val="00FF7E93"/>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95">
    <w:name w:val="xl95"/>
    <w:basedOn w:val="a"/>
    <w:rsid w:val="00FF7E93"/>
    <w:pPr>
      <w:pBdr>
        <w:top w:val="single" w:sz="4" w:space="0" w:color="auto"/>
        <w:left w:val="single" w:sz="4" w:space="0" w:color="auto"/>
      </w:pBdr>
      <w:spacing w:before="100" w:beforeAutospacing="1" w:after="100" w:afterAutospacing="1"/>
      <w:jc w:val="center"/>
      <w:textAlignment w:val="center"/>
    </w:pPr>
    <w:rPr>
      <w:b/>
      <w:bCs/>
      <w:sz w:val="18"/>
      <w:szCs w:val="18"/>
    </w:rPr>
  </w:style>
  <w:style w:type="paragraph" w:customStyle="1" w:styleId="xl96">
    <w:name w:val="xl96"/>
    <w:basedOn w:val="a"/>
    <w:rsid w:val="00FF7E93"/>
    <w:pPr>
      <w:pBdr>
        <w:bottom w:val="single" w:sz="4" w:space="0" w:color="auto"/>
      </w:pBdr>
      <w:spacing w:before="100" w:beforeAutospacing="1" w:after="100" w:afterAutospacing="1"/>
      <w:jc w:val="right"/>
    </w:pPr>
    <w:rPr>
      <w:sz w:val="18"/>
      <w:szCs w:val="18"/>
    </w:rPr>
  </w:style>
  <w:style w:type="paragraph" w:customStyle="1" w:styleId="xl99">
    <w:name w:val="xl99"/>
    <w:basedOn w:val="a"/>
    <w:rsid w:val="00FF7E93"/>
    <w:pPr>
      <w:spacing w:before="100" w:beforeAutospacing="1" w:after="100" w:afterAutospacing="1"/>
      <w:jc w:val="center"/>
      <w:textAlignment w:val="center"/>
    </w:pPr>
    <w:rPr>
      <w:b/>
      <w:bCs/>
      <w:sz w:val="18"/>
      <w:szCs w:val="18"/>
    </w:rPr>
  </w:style>
  <w:style w:type="paragraph" w:customStyle="1" w:styleId="xl100">
    <w:name w:val="xl100"/>
    <w:basedOn w:val="a"/>
    <w:rsid w:val="00FF7E93"/>
    <w:pPr>
      <w:spacing w:before="100" w:beforeAutospacing="1" w:after="100" w:afterAutospacing="1"/>
    </w:pPr>
    <w:rPr>
      <w:sz w:val="18"/>
      <w:szCs w:val="18"/>
    </w:rPr>
  </w:style>
  <w:style w:type="paragraph" w:customStyle="1" w:styleId="xl101">
    <w:name w:val="xl101"/>
    <w:basedOn w:val="a"/>
    <w:rsid w:val="00FF7E93"/>
    <w:pPr>
      <w:spacing w:before="100" w:beforeAutospacing="1" w:after="100" w:afterAutospacing="1"/>
    </w:pPr>
    <w:rPr>
      <w:b/>
      <w:bCs/>
      <w:sz w:val="18"/>
      <w:szCs w:val="18"/>
    </w:rPr>
  </w:style>
  <w:style w:type="paragraph" w:styleId="ac">
    <w:name w:val="footnote text"/>
    <w:basedOn w:val="a"/>
    <w:link w:val="11"/>
    <w:rsid w:val="004B56C7"/>
  </w:style>
  <w:style w:type="character" w:customStyle="1" w:styleId="ad">
    <w:name w:val="Текст сноски Знак"/>
    <w:basedOn w:val="a0"/>
    <w:link w:val="ac"/>
    <w:rsid w:val="004B56C7"/>
  </w:style>
  <w:style w:type="character" w:customStyle="1" w:styleId="11">
    <w:name w:val="Текст сноски Знак1"/>
    <w:basedOn w:val="a0"/>
    <w:link w:val="ac"/>
    <w:rsid w:val="004B56C7"/>
  </w:style>
  <w:style w:type="character" w:styleId="ae">
    <w:name w:val="footnote reference"/>
    <w:uiPriority w:val="99"/>
    <w:unhideWhenUsed/>
    <w:rsid w:val="004B56C7"/>
    <w:rPr>
      <w:vertAlign w:val="superscript"/>
    </w:rPr>
  </w:style>
  <w:style w:type="paragraph" w:customStyle="1" w:styleId="ConsTitle">
    <w:name w:val="ConsTitle"/>
    <w:rsid w:val="00C01B04"/>
    <w:pPr>
      <w:widowControl w:val="0"/>
      <w:suppressAutoHyphens/>
      <w:snapToGrid w:val="0"/>
    </w:pPr>
    <w:rPr>
      <w:rFonts w:ascii="Arial" w:hAnsi="Arial" w:cs="Arial"/>
      <w:b/>
      <w:sz w:val="16"/>
      <w:lang w:eastAsia="zh-CN"/>
    </w:rPr>
  </w:style>
  <w:style w:type="paragraph" w:customStyle="1" w:styleId="s1">
    <w:name w:val="s_1"/>
    <w:basedOn w:val="a"/>
    <w:rsid w:val="00C01B04"/>
    <w:pPr>
      <w:ind w:firstLine="720"/>
      <w:jc w:val="both"/>
    </w:pPr>
    <w:rPr>
      <w:rFonts w:ascii="Arial" w:hAnsi="Arial" w:cs="Arial"/>
      <w:sz w:val="26"/>
      <w:szCs w:val="26"/>
    </w:rPr>
  </w:style>
  <w:style w:type="paragraph" w:customStyle="1" w:styleId="12">
    <w:name w:val="Без интервала1"/>
    <w:rsid w:val="00C01B04"/>
    <w:pPr>
      <w:suppressAutoHyphens/>
    </w:pPr>
    <w:rPr>
      <w:rFonts w:ascii="Calibri" w:hAnsi="Calibri" w:cs="Calibri"/>
      <w:sz w:val="22"/>
      <w:szCs w:val="22"/>
      <w:lang w:eastAsia="zh-CN"/>
    </w:rPr>
  </w:style>
  <w:style w:type="paragraph" w:styleId="af">
    <w:name w:val="annotation text"/>
    <w:basedOn w:val="a"/>
    <w:link w:val="af0"/>
    <w:uiPriority w:val="99"/>
    <w:unhideWhenUsed/>
    <w:rsid w:val="00C01B04"/>
  </w:style>
  <w:style w:type="character" w:customStyle="1" w:styleId="af0">
    <w:name w:val="Текст примечания Знак"/>
    <w:basedOn w:val="a0"/>
    <w:link w:val="af"/>
    <w:uiPriority w:val="99"/>
    <w:rsid w:val="00C01B04"/>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11755054">
      <w:bodyDiv w:val="1"/>
      <w:marLeft w:val="0"/>
      <w:marRight w:val="0"/>
      <w:marTop w:val="0"/>
      <w:marBottom w:val="0"/>
      <w:divBdr>
        <w:top w:val="none" w:sz="0" w:space="0" w:color="auto"/>
        <w:left w:val="none" w:sz="0" w:space="0" w:color="auto"/>
        <w:bottom w:val="none" w:sz="0" w:space="0" w:color="auto"/>
        <w:right w:val="none" w:sz="0" w:space="0" w:color="auto"/>
      </w:divBdr>
    </w:div>
    <w:div w:id="117185981">
      <w:bodyDiv w:val="1"/>
      <w:marLeft w:val="0"/>
      <w:marRight w:val="0"/>
      <w:marTop w:val="0"/>
      <w:marBottom w:val="0"/>
      <w:divBdr>
        <w:top w:val="none" w:sz="0" w:space="0" w:color="auto"/>
        <w:left w:val="none" w:sz="0" w:space="0" w:color="auto"/>
        <w:bottom w:val="none" w:sz="0" w:space="0" w:color="auto"/>
        <w:right w:val="none" w:sz="0" w:space="0" w:color="auto"/>
      </w:divBdr>
    </w:div>
    <w:div w:id="150412826">
      <w:bodyDiv w:val="1"/>
      <w:marLeft w:val="0"/>
      <w:marRight w:val="0"/>
      <w:marTop w:val="0"/>
      <w:marBottom w:val="0"/>
      <w:divBdr>
        <w:top w:val="none" w:sz="0" w:space="0" w:color="auto"/>
        <w:left w:val="none" w:sz="0" w:space="0" w:color="auto"/>
        <w:bottom w:val="none" w:sz="0" w:space="0" w:color="auto"/>
        <w:right w:val="none" w:sz="0" w:space="0" w:color="auto"/>
      </w:divBdr>
    </w:div>
    <w:div w:id="202711808">
      <w:bodyDiv w:val="1"/>
      <w:marLeft w:val="0"/>
      <w:marRight w:val="0"/>
      <w:marTop w:val="0"/>
      <w:marBottom w:val="0"/>
      <w:divBdr>
        <w:top w:val="none" w:sz="0" w:space="0" w:color="auto"/>
        <w:left w:val="none" w:sz="0" w:space="0" w:color="auto"/>
        <w:bottom w:val="none" w:sz="0" w:space="0" w:color="auto"/>
        <w:right w:val="none" w:sz="0" w:space="0" w:color="auto"/>
      </w:divBdr>
    </w:div>
    <w:div w:id="209195447">
      <w:bodyDiv w:val="1"/>
      <w:marLeft w:val="0"/>
      <w:marRight w:val="0"/>
      <w:marTop w:val="0"/>
      <w:marBottom w:val="0"/>
      <w:divBdr>
        <w:top w:val="none" w:sz="0" w:space="0" w:color="auto"/>
        <w:left w:val="none" w:sz="0" w:space="0" w:color="auto"/>
        <w:bottom w:val="none" w:sz="0" w:space="0" w:color="auto"/>
        <w:right w:val="none" w:sz="0" w:space="0" w:color="auto"/>
      </w:divBdr>
    </w:div>
    <w:div w:id="298342704">
      <w:bodyDiv w:val="1"/>
      <w:marLeft w:val="0"/>
      <w:marRight w:val="0"/>
      <w:marTop w:val="0"/>
      <w:marBottom w:val="0"/>
      <w:divBdr>
        <w:top w:val="none" w:sz="0" w:space="0" w:color="auto"/>
        <w:left w:val="none" w:sz="0" w:space="0" w:color="auto"/>
        <w:bottom w:val="none" w:sz="0" w:space="0" w:color="auto"/>
        <w:right w:val="none" w:sz="0" w:space="0" w:color="auto"/>
      </w:divBdr>
    </w:div>
    <w:div w:id="323625592">
      <w:bodyDiv w:val="1"/>
      <w:marLeft w:val="0"/>
      <w:marRight w:val="0"/>
      <w:marTop w:val="0"/>
      <w:marBottom w:val="0"/>
      <w:divBdr>
        <w:top w:val="none" w:sz="0" w:space="0" w:color="auto"/>
        <w:left w:val="none" w:sz="0" w:space="0" w:color="auto"/>
        <w:bottom w:val="none" w:sz="0" w:space="0" w:color="auto"/>
        <w:right w:val="none" w:sz="0" w:space="0" w:color="auto"/>
      </w:divBdr>
    </w:div>
    <w:div w:id="413551556">
      <w:bodyDiv w:val="1"/>
      <w:marLeft w:val="0"/>
      <w:marRight w:val="0"/>
      <w:marTop w:val="0"/>
      <w:marBottom w:val="0"/>
      <w:divBdr>
        <w:top w:val="none" w:sz="0" w:space="0" w:color="auto"/>
        <w:left w:val="none" w:sz="0" w:space="0" w:color="auto"/>
        <w:bottom w:val="none" w:sz="0" w:space="0" w:color="auto"/>
        <w:right w:val="none" w:sz="0" w:space="0" w:color="auto"/>
      </w:divBdr>
    </w:div>
    <w:div w:id="414976927">
      <w:bodyDiv w:val="1"/>
      <w:marLeft w:val="0"/>
      <w:marRight w:val="0"/>
      <w:marTop w:val="0"/>
      <w:marBottom w:val="0"/>
      <w:divBdr>
        <w:top w:val="none" w:sz="0" w:space="0" w:color="auto"/>
        <w:left w:val="none" w:sz="0" w:space="0" w:color="auto"/>
        <w:bottom w:val="none" w:sz="0" w:space="0" w:color="auto"/>
        <w:right w:val="none" w:sz="0" w:space="0" w:color="auto"/>
      </w:divBdr>
    </w:div>
    <w:div w:id="510340625">
      <w:bodyDiv w:val="1"/>
      <w:marLeft w:val="0"/>
      <w:marRight w:val="0"/>
      <w:marTop w:val="0"/>
      <w:marBottom w:val="0"/>
      <w:divBdr>
        <w:top w:val="none" w:sz="0" w:space="0" w:color="auto"/>
        <w:left w:val="none" w:sz="0" w:space="0" w:color="auto"/>
        <w:bottom w:val="none" w:sz="0" w:space="0" w:color="auto"/>
        <w:right w:val="none" w:sz="0" w:space="0" w:color="auto"/>
      </w:divBdr>
    </w:div>
    <w:div w:id="635838246">
      <w:bodyDiv w:val="1"/>
      <w:marLeft w:val="0"/>
      <w:marRight w:val="0"/>
      <w:marTop w:val="0"/>
      <w:marBottom w:val="0"/>
      <w:divBdr>
        <w:top w:val="none" w:sz="0" w:space="0" w:color="auto"/>
        <w:left w:val="none" w:sz="0" w:space="0" w:color="auto"/>
        <w:bottom w:val="none" w:sz="0" w:space="0" w:color="auto"/>
        <w:right w:val="none" w:sz="0" w:space="0" w:color="auto"/>
      </w:divBdr>
    </w:div>
    <w:div w:id="643706958">
      <w:bodyDiv w:val="1"/>
      <w:marLeft w:val="0"/>
      <w:marRight w:val="0"/>
      <w:marTop w:val="0"/>
      <w:marBottom w:val="0"/>
      <w:divBdr>
        <w:top w:val="none" w:sz="0" w:space="0" w:color="auto"/>
        <w:left w:val="none" w:sz="0" w:space="0" w:color="auto"/>
        <w:bottom w:val="none" w:sz="0" w:space="0" w:color="auto"/>
        <w:right w:val="none" w:sz="0" w:space="0" w:color="auto"/>
      </w:divBdr>
    </w:div>
    <w:div w:id="681904585">
      <w:bodyDiv w:val="1"/>
      <w:marLeft w:val="0"/>
      <w:marRight w:val="0"/>
      <w:marTop w:val="0"/>
      <w:marBottom w:val="0"/>
      <w:divBdr>
        <w:top w:val="none" w:sz="0" w:space="0" w:color="auto"/>
        <w:left w:val="none" w:sz="0" w:space="0" w:color="auto"/>
        <w:bottom w:val="none" w:sz="0" w:space="0" w:color="auto"/>
        <w:right w:val="none" w:sz="0" w:space="0" w:color="auto"/>
      </w:divBdr>
    </w:div>
    <w:div w:id="699739708">
      <w:bodyDiv w:val="1"/>
      <w:marLeft w:val="0"/>
      <w:marRight w:val="0"/>
      <w:marTop w:val="0"/>
      <w:marBottom w:val="0"/>
      <w:divBdr>
        <w:top w:val="none" w:sz="0" w:space="0" w:color="auto"/>
        <w:left w:val="none" w:sz="0" w:space="0" w:color="auto"/>
        <w:bottom w:val="none" w:sz="0" w:space="0" w:color="auto"/>
        <w:right w:val="none" w:sz="0" w:space="0" w:color="auto"/>
      </w:divBdr>
    </w:div>
    <w:div w:id="724525556">
      <w:bodyDiv w:val="1"/>
      <w:marLeft w:val="0"/>
      <w:marRight w:val="0"/>
      <w:marTop w:val="0"/>
      <w:marBottom w:val="0"/>
      <w:divBdr>
        <w:top w:val="none" w:sz="0" w:space="0" w:color="auto"/>
        <w:left w:val="none" w:sz="0" w:space="0" w:color="auto"/>
        <w:bottom w:val="none" w:sz="0" w:space="0" w:color="auto"/>
        <w:right w:val="none" w:sz="0" w:space="0" w:color="auto"/>
      </w:divBdr>
    </w:div>
    <w:div w:id="859195725">
      <w:bodyDiv w:val="1"/>
      <w:marLeft w:val="0"/>
      <w:marRight w:val="0"/>
      <w:marTop w:val="0"/>
      <w:marBottom w:val="0"/>
      <w:divBdr>
        <w:top w:val="none" w:sz="0" w:space="0" w:color="auto"/>
        <w:left w:val="none" w:sz="0" w:space="0" w:color="auto"/>
        <w:bottom w:val="none" w:sz="0" w:space="0" w:color="auto"/>
        <w:right w:val="none" w:sz="0" w:space="0" w:color="auto"/>
      </w:divBdr>
    </w:div>
    <w:div w:id="867379245">
      <w:bodyDiv w:val="1"/>
      <w:marLeft w:val="0"/>
      <w:marRight w:val="0"/>
      <w:marTop w:val="0"/>
      <w:marBottom w:val="0"/>
      <w:divBdr>
        <w:top w:val="none" w:sz="0" w:space="0" w:color="auto"/>
        <w:left w:val="none" w:sz="0" w:space="0" w:color="auto"/>
        <w:bottom w:val="none" w:sz="0" w:space="0" w:color="auto"/>
        <w:right w:val="none" w:sz="0" w:space="0" w:color="auto"/>
      </w:divBdr>
    </w:div>
    <w:div w:id="918950148">
      <w:bodyDiv w:val="1"/>
      <w:marLeft w:val="0"/>
      <w:marRight w:val="0"/>
      <w:marTop w:val="0"/>
      <w:marBottom w:val="0"/>
      <w:divBdr>
        <w:top w:val="none" w:sz="0" w:space="0" w:color="auto"/>
        <w:left w:val="none" w:sz="0" w:space="0" w:color="auto"/>
        <w:bottom w:val="none" w:sz="0" w:space="0" w:color="auto"/>
        <w:right w:val="none" w:sz="0" w:space="0" w:color="auto"/>
      </w:divBdr>
    </w:div>
    <w:div w:id="925304502">
      <w:bodyDiv w:val="1"/>
      <w:marLeft w:val="0"/>
      <w:marRight w:val="0"/>
      <w:marTop w:val="0"/>
      <w:marBottom w:val="0"/>
      <w:divBdr>
        <w:top w:val="none" w:sz="0" w:space="0" w:color="auto"/>
        <w:left w:val="none" w:sz="0" w:space="0" w:color="auto"/>
        <w:bottom w:val="none" w:sz="0" w:space="0" w:color="auto"/>
        <w:right w:val="none" w:sz="0" w:space="0" w:color="auto"/>
      </w:divBdr>
    </w:div>
    <w:div w:id="943075984">
      <w:bodyDiv w:val="1"/>
      <w:marLeft w:val="0"/>
      <w:marRight w:val="0"/>
      <w:marTop w:val="0"/>
      <w:marBottom w:val="0"/>
      <w:divBdr>
        <w:top w:val="none" w:sz="0" w:space="0" w:color="auto"/>
        <w:left w:val="none" w:sz="0" w:space="0" w:color="auto"/>
        <w:bottom w:val="none" w:sz="0" w:space="0" w:color="auto"/>
        <w:right w:val="none" w:sz="0" w:space="0" w:color="auto"/>
      </w:divBdr>
    </w:div>
    <w:div w:id="1038816953">
      <w:bodyDiv w:val="1"/>
      <w:marLeft w:val="0"/>
      <w:marRight w:val="0"/>
      <w:marTop w:val="0"/>
      <w:marBottom w:val="0"/>
      <w:divBdr>
        <w:top w:val="none" w:sz="0" w:space="0" w:color="auto"/>
        <w:left w:val="none" w:sz="0" w:space="0" w:color="auto"/>
        <w:bottom w:val="none" w:sz="0" w:space="0" w:color="auto"/>
        <w:right w:val="none" w:sz="0" w:space="0" w:color="auto"/>
      </w:divBdr>
    </w:div>
    <w:div w:id="1051802851">
      <w:bodyDiv w:val="1"/>
      <w:marLeft w:val="0"/>
      <w:marRight w:val="0"/>
      <w:marTop w:val="0"/>
      <w:marBottom w:val="0"/>
      <w:divBdr>
        <w:top w:val="none" w:sz="0" w:space="0" w:color="auto"/>
        <w:left w:val="none" w:sz="0" w:space="0" w:color="auto"/>
        <w:bottom w:val="none" w:sz="0" w:space="0" w:color="auto"/>
        <w:right w:val="none" w:sz="0" w:space="0" w:color="auto"/>
      </w:divBdr>
    </w:div>
    <w:div w:id="1172988231">
      <w:bodyDiv w:val="1"/>
      <w:marLeft w:val="0"/>
      <w:marRight w:val="0"/>
      <w:marTop w:val="0"/>
      <w:marBottom w:val="0"/>
      <w:divBdr>
        <w:top w:val="none" w:sz="0" w:space="0" w:color="auto"/>
        <w:left w:val="none" w:sz="0" w:space="0" w:color="auto"/>
        <w:bottom w:val="none" w:sz="0" w:space="0" w:color="auto"/>
        <w:right w:val="none" w:sz="0" w:space="0" w:color="auto"/>
      </w:divBdr>
    </w:div>
    <w:div w:id="1229339315">
      <w:bodyDiv w:val="1"/>
      <w:marLeft w:val="0"/>
      <w:marRight w:val="0"/>
      <w:marTop w:val="0"/>
      <w:marBottom w:val="0"/>
      <w:divBdr>
        <w:top w:val="none" w:sz="0" w:space="0" w:color="auto"/>
        <w:left w:val="none" w:sz="0" w:space="0" w:color="auto"/>
        <w:bottom w:val="none" w:sz="0" w:space="0" w:color="auto"/>
        <w:right w:val="none" w:sz="0" w:space="0" w:color="auto"/>
      </w:divBdr>
    </w:div>
    <w:div w:id="1392196754">
      <w:bodyDiv w:val="1"/>
      <w:marLeft w:val="0"/>
      <w:marRight w:val="0"/>
      <w:marTop w:val="0"/>
      <w:marBottom w:val="0"/>
      <w:divBdr>
        <w:top w:val="none" w:sz="0" w:space="0" w:color="auto"/>
        <w:left w:val="none" w:sz="0" w:space="0" w:color="auto"/>
        <w:bottom w:val="none" w:sz="0" w:space="0" w:color="auto"/>
        <w:right w:val="none" w:sz="0" w:space="0" w:color="auto"/>
      </w:divBdr>
    </w:div>
    <w:div w:id="1428306891">
      <w:bodyDiv w:val="1"/>
      <w:marLeft w:val="0"/>
      <w:marRight w:val="0"/>
      <w:marTop w:val="0"/>
      <w:marBottom w:val="0"/>
      <w:divBdr>
        <w:top w:val="none" w:sz="0" w:space="0" w:color="auto"/>
        <w:left w:val="none" w:sz="0" w:space="0" w:color="auto"/>
        <w:bottom w:val="none" w:sz="0" w:space="0" w:color="auto"/>
        <w:right w:val="none" w:sz="0" w:space="0" w:color="auto"/>
      </w:divBdr>
    </w:div>
    <w:div w:id="1553226974">
      <w:bodyDiv w:val="1"/>
      <w:marLeft w:val="0"/>
      <w:marRight w:val="0"/>
      <w:marTop w:val="0"/>
      <w:marBottom w:val="0"/>
      <w:divBdr>
        <w:top w:val="none" w:sz="0" w:space="0" w:color="auto"/>
        <w:left w:val="none" w:sz="0" w:space="0" w:color="auto"/>
        <w:bottom w:val="none" w:sz="0" w:space="0" w:color="auto"/>
        <w:right w:val="none" w:sz="0" w:space="0" w:color="auto"/>
      </w:divBdr>
    </w:div>
    <w:div w:id="1661080853">
      <w:bodyDiv w:val="1"/>
      <w:marLeft w:val="0"/>
      <w:marRight w:val="0"/>
      <w:marTop w:val="0"/>
      <w:marBottom w:val="0"/>
      <w:divBdr>
        <w:top w:val="none" w:sz="0" w:space="0" w:color="auto"/>
        <w:left w:val="none" w:sz="0" w:space="0" w:color="auto"/>
        <w:bottom w:val="none" w:sz="0" w:space="0" w:color="auto"/>
        <w:right w:val="none" w:sz="0" w:space="0" w:color="auto"/>
      </w:divBdr>
    </w:div>
    <w:div w:id="1694456865">
      <w:bodyDiv w:val="1"/>
      <w:marLeft w:val="0"/>
      <w:marRight w:val="0"/>
      <w:marTop w:val="0"/>
      <w:marBottom w:val="0"/>
      <w:divBdr>
        <w:top w:val="none" w:sz="0" w:space="0" w:color="auto"/>
        <w:left w:val="none" w:sz="0" w:space="0" w:color="auto"/>
        <w:bottom w:val="none" w:sz="0" w:space="0" w:color="auto"/>
        <w:right w:val="none" w:sz="0" w:space="0" w:color="auto"/>
      </w:divBdr>
    </w:div>
    <w:div w:id="1700160698">
      <w:bodyDiv w:val="1"/>
      <w:marLeft w:val="0"/>
      <w:marRight w:val="0"/>
      <w:marTop w:val="0"/>
      <w:marBottom w:val="0"/>
      <w:divBdr>
        <w:top w:val="none" w:sz="0" w:space="0" w:color="auto"/>
        <w:left w:val="none" w:sz="0" w:space="0" w:color="auto"/>
        <w:bottom w:val="none" w:sz="0" w:space="0" w:color="auto"/>
        <w:right w:val="none" w:sz="0" w:space="0" w:color="auto"/>
      </w:divBdr>
    </w:div>
    <w:div w:id="1710954489">
      <w:bodyDiv w:val="1"/>
      <w:marLeft w:val="0"/>
      <w:marRight w:val="0"/>
      <w:marTop w:val="0"/>
      <w:marBottom w:val="0"/>
      <w:divBdr>
        <w:top w:val="none" w:sz="0" w:space="0" w:color="auto"/>
        <w:left w:val="none" w:sz="0" w:space="0" w:color="auto"/>
        <w:bottom w:val="none" w:sz="0" w:space="0" w:color="auto"/>
        <w:right w:val="none" w:sz="0" w:space="0" w:color="auto"/>
      </w:divBdr>
    </w:div>
    <w:div w:id="1720322830">
      <w:bodyDiv w:val="1"/>
      <w:marLeft w:val="0"/>
      <w:marRight w:val="0"/>
      <w:marTop w:val="0"/>
      <w:marBottom w:val="0"/>
      <w:divBdr>
        <w:top w:val="none" w:sz="0" w:space="0" w:color="auto"/>
        <w:left w:val="none" w:sz="0" w:space="0" w:color="auto"/>
        <w:bottom w:val="none" w:sz="0" w:space="0" w:color="auto"/>
        <w:right w:val="none" w:sz="0" w:space="0" w:color="auto"/>
      </w:divBdr>
    </w:div>
    <w:div w:id="1954048452">
      <w:bodyDiv w:val="1"/>
      <w:marLeft w:val="0"/>
      <w:marRight w:val="0"/>
      <w:marTop w:val="0"/>
      <w:marBottom w:val="0"/>
      <w:divBdr>
        <w:top w:val="none" w:sz="0" w:space="0" w:color="auto"/>
        <w:left w:val="none" w:sz="0" w:space="0" w:color="auto"/>
        <w:bottom w:val="none" w:sz="0" w:space="0" w:color="auto"/>
        <w:right w:val="none" w:sz="0" w:space="0" w:color="auto"/>
      </w:divBdr>
    </w:div>
    <w:div w:id="1954434741">
      <w:bodyDiv w:val="1"/>
      <w:marLeft w:val="0"/>
      <w:marRight w:val="0"/>
      <w:marTop w:val="0"/>
      <w:marBottom w:val="0"/>
      <w:divBdr>
        <w:top w:val="none" w:sz="0" w:space="0" w:color="auto"/>
        <w:left w:val="none" w:sz="0" w:space="0" w:color="auto"/>
        <w:bottom w:val="none" w:sz="0" w:space="0" w:color="auto"/>
        <w:right w:val="none" w:sz="0" w:space="0" w:color="auto"/>
      </w:divBdr>
    </w:div>
    <w:div w:id="2026204444">
      <w:bodyDiv w:val="1"/>
      <w:marLeft w:val="0"/>
      <w:marRight w:val="0"/>
      <w:marTop w:val="0"/>
      <w:marBottom w:val="0"/>
      <w:divBdr>
        <w:top w:val="none" w:sz="0" w:space="0" w:color="auto"/>
        <w:left w:val="none" w:sz="0" w:space="0" w:color="auto"/>
        <w:bottom w:val="none" w:sz="0" w:space="0" w:color="auto"/>
        <w:right w:val="none" w:sz="0" w:space="0" w:color="auto"/>
      </w:divBdr>
    </w:div>
    <w:div w:id="2030985929">
      <w:bodyDiv w:val="1"/>
      <w:marLeft w:val="0"/>
      <w:marRight w:val="0"/>
      <w:marTop w:val="0"/>
      <w:marBottom w:val="0"/>
      <w:divBdr>
        <w:top w:val="none" w:sz="0" w:space="0" w:color="auto"/>
        <w:left w:val="none" w:sz="0" w:space="0" w:color="auto"/>
        <w:bottom w:val="none" w:sz="0" w:space="0" w:color="auto"/>
        <w:right w:val="none" w:sz="0" w:space="0" w:color="auto"/>
      </w:divBdr>
    </w:div>
    <w:div w:id="2110271822">
      <w:bodyDiv w:val="1"/>
      <w:marLeft w:val="0"/>
      <w:marRight w:val="0"/>
      <w:marTop w:val="0"/>
      <w:marBottom w:val="0"/>
      <w:divBdr>
        <w:top w:val="none" w:sz="0" w:space="0" w:color="auto"/>
        <w:left w:val="none" w:sz="0" w:space="0" w:color="auto"/>
        <w:bottom w:val="none" w:sz="0" w:space="0" w:color="auto"/>
        <w:right w:val="none" w:sz="0" w:space="0" w:color="auto"/>
      </w:divBdr>
    </w:div>
    <w:div w:id="2110849967">
      <w:bodyDiv w:val="1"/>
      <w:marLeft w:val="0"/>
      <w:marRight w:val="0"/>
      <w:marTop w:val="0"/>
      <w:marBottom w:val="0"/>
      <w:divBdr>
        <w:top w:val="none" w:sz="0" w:space="0" w:color="auto"/>
        <w:left w:val="none" w:sz="0" w:space="0" w:color="auto"/>
        <w:bottom w:val="none" w:sz="0" w:space="0" w:color="auto"/>
        <w:right w:val="none" w:sz="0" w:space="0" w:color="auto"/>
      </w:divBdr>
    </w:div>
    <w:div w:id="211644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032B8-3E32-40E0-9F94-C5AC48645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7825</Words>
  <Characters>44604</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золотостепского МО</Company>
  <LinksUpToDate>false</LinksUpToDate>
  <CharactersWithSpaces>52325</CharactersWithSpaces>
  <SharedDoc>false</SharedDoc>
  <HLinks>
    <vt:vector size="6" baseType="variant">
      <vt:variant>
        <vt:i4>6094916</vt:i4>
      </vt:variant>
      <vt:variant>
        <vt:i4>0</vt:i4>
      </vt:variant>
      <vt:variant>
        <vt:i4>0</vt:i4>
      </vt:variant>
      <vt:variant>
        <vt:i4>5</vt:i4>
      </vt:variant>
      <vt:variant>
        <vt:lpwstr>http://zoloto.stepnoeadm.ru/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Любимово2</cp:lastModifiedBy>
  <cp:revision>24</cp:revision>
  <cp:lastPrinted>2021-10-27T11:08:00Z</cp:lastPrinted>
  <dcterms:created xsi:type="dcterms:W3CDTF">2021-01-22T04:34:00Z</dcterms:created>
  <dcterms:modified xsi:type="dcterms:W3CDTF">2021-10-27T11:11:00Z</dcterms:modified>
</cp:coreProperties>
</file>